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Баба Весна</w:t>
      </w:r>
    </w:p>
    <w:p>
      <w:r>
        <w:br/>
        <w:t xml:space="preserve"> &lt;p&gt;Глиняну стіну високої гори поточено дірами-норами щурів, які тут в'ються хмарою, то залітаючи в свої кубельця, то вилітаючи з кубелець. І стріхата хатинка під горою схожа на обтьопане негодою ластів'їне гніздечко, в якому ніхто не живе. Стіни знадвору та в сінях обмальовано мальвами, ці мальви пооблущува-л ися-поодцвітал и.</w:t>
      </w:r>
    </w:p>
    <w:p>
      <w:r>
        <w:br/>
        <w:t>В стріхатому ластів'їному гніздечку живе баба Весна.</w:t>
      </w:r>
    </w:p>
    <w:p>
      <w:r>
        <w:br/>
        <w:t>Під житніми колосочками брів у неї — роса на конюшинових квіточках зів'ялих очей. Роса світиться, мерехтить,^наче вранці на траві, й така вже та роса ласкава й тепла, що в груди мені хлюпає радість.</w:t>
      </w:r>
    </w:p>
    <w:p>
      <w:r>
        <w:br/>
        <w:t>Здається, хазяйка тільки й чекала на мене з бабою Ликорою.</w:t>
      </w:r>
    </w:p>
    <w:p>
      <w:r>
        <w:br/>
        <w:t>— Заходьте, людоньки, заходьте, — сяє лагідним голосом.</w:t>
      </w:r>
    </w:p>
    <w:p>
      <w:r>
        <w:br/>
        <w:t>А мені так чудно, що і я — людоньки!</w:t>
      </w:r>
    </w:p>
    <w:p>
      <w:r>
        <w:br/>
        <w:t>Роздивляюсь хатину, а тим часом баба Лико-ра щось нашіптує на вухо бабі Весні. Через вузенькі розплющені віконця білий світ намагається зазирнути сюди, в гніздечко, яке також розмальовано квітами зсередини: прибляклі мальви та соняшники цвітуть на припіку й на печі, на стіні вздовж ослона. Мало не до стелі громадиться ткацький верстат. І жовту скриню біля верстата в кутку також розмальовано квітами, схожими на сурмисті квіти гарбузові, ось тільки вони вишневі за барвою.</w:t>
      </w:r>
    </w:p>
    <w:p>
      <w:r>
        <w:br/>
        <w:t>— Є в мене свячена вода, є, — каже Весна.</w:t>
      </w:r>
    </w:p>
    <w:p>
      <w:r>
        <w:br/>
        <w:t>— А в мене ось у вузлику яєчка, — це баба Ликора.</w:t>
      </w:r>
    </w:p>
    <w:p>
      <w:r>
        <w:br/>
        <w:t>— От і викачаємо з дитини переляк. Весна бере за іконою, обвитою вишитим</w:t>
      </w:r>
    </w:p>
    <w:p>
      <w:r>
        <w:br/>
        <w:t>рушником, пляшечку свяченої води, кропить мене водою, дає випити, щось шепоче. Спершу я не тямлю, що шепоче Весна шерехкими спитими губами, а потім починаю розуміти окремі слова. З Ликориного вузлика бере біле куряче яєчко, починає мені тим яєчком качати по голові, по шиї, по грудях.</w:t>
      </w:r>
    </w:p>
    <w:p>
      <w:r>
        <w:br/>
        <w:t>— Йди, переляк, туди, де вітер скучає, піском перевертає...</w:t>
      </w:r>
    </w:p>
    <w:p>
      <w:r>
        <w:br/>
        <w:t>Баба Ликора дивиться на мене з лагідним смутком у зелених очах.</w:t>
      </w:r>
    </w:p>
    <w:p>
      <w:r>
        <w:br/>
        <w:t>Весна шепоче, качає яєчко, й мене заколисує її солодкий шурхітливий голос, і якийсь навіть пахучий цей голос, наче гілка розквітлої вишні.</w:t>
      </w:r>
    </w:p>
    <w:p>
      <w:r>
        <w:br/>
        <w:t>— За першими разами, за Божими словами... За другими разами, за Божими словами...</w:t>
      </w:r>
    </w:p>
    <w:p>
      <w:r>
        <w:br/>
        <w:t>— За третіми разами, за Божими словами... Зрештою, пошептавши та покачавши яєчко,</w:t>
      </w:r>
    </w:p>
    <w:p>
      <w:r>
        <w:br/>
        <w:t>Весна розбиває його в склянку, в яку трохи налито води, пильно вглядається, як там у воді жовток тоне на дні, а від нього відділяється білок, і цей білок поворозкою-струмочком здіймається догори, водночас начеб розбиваючись на дрібненькі срібні пухирчики.</w:t>
      </w:r>
    </w:p>
    <w:p>
      <w:r>
        <w:br/>
        <w:t>— О, дивіться, дивіться!</w:t>
      </w:r>
    </w:p>
    <w:p>
      <w:r>
        <w:br/>
        <w:t>Ми з бабою Ликорою пильно вглядаємося в гранчасту склянку.</w:t>
      </w:r>
    </w:p>
    <w:p>
      <w:r>
        <w:br/>
        <w:t>— Сильно злякалась дитина, ото дивіться, дивіться, переляк з хлопця вийшов.</w:t>
      </w:r>
    </w:p>
    <w:p>
      <w:r>
        <w:br/>
        <w:t>Я вглядаюсь у склянку, на розбите куряче яйце, намагаючись побачити свій переляк, але не бачу. Може, тому, що я не знаю, який мій переляк, бо ніколи й досі не бачив?</w:t>
      </w:r>
    </w:p>
    <w:p>
      <w:r>
        <w:br/>
        <w:t>— О, дивіться, дивіться, — аж тішиться Весна, — вийшов! Переляк вийшов...</w:t>
      </w:r>
    </w:p>
    <w:p>
      <w:r>
        <w:br/>
        <w:t>А я бачу лише жовток, який розплився на дні склянки, над ним пухиряться стьожки білка, від якого дедалі каламутнішає вода. А де ж мій переляк?</w:t>
      </w:r>
    </w:p>
    <w:p>
      <w:r>
        <w:br/>
        <w:t>Баба Ликора дякує шептусі вузликом яєць, обпатраною куркою, а також дає якісь гроші.</w:t>
      </w:r>
    </w:p>
    <w:p>
      <w:r>
        <w:br/>
        <w:t>— Ликоро, ти знаєш, я грошей не беру.</w:t>
      </w:r>
    </w:p>
    <w:p>
      <w:r>
        <w:br/>
        <w:t>Я здогадуюся: скупувата баба Ликора тому й дає, що баба Весна такої плати не бере.</w:t>
      </w:r>
    </w:p>
    <w:p>
      <w:r>
        <w:br/>
        <w:t>— Ото глядіть, аби переляк знову не вступив у дитину! — каже на* прощання хазяйка.</w:t>
      </w:r>
    </w:p>
    <w:p>
      <w:r>
        <w:br/>
        <w:t>Уже надворі, трохи відійшовши від стріхатого ластів'їного гніздечка під глиняною горою, питаю:</w:t>
      </w:r>
    </w:p>
    <w:p>
      <w:r>
        <w:br/>
        <w:t>— А коли той страх уступив у мене?</w:t>
      </w:r>
    </w:p>
    <w:p>
      <w:r>
        <w:br/>
        <w:t>— Може, в лісі, хтозна.</w:t>
      </w:r>
    </w:p>
    <w:p>
      <w:r>
        <w:br/>
        <w:t>Либонь, бабі Ликорі не хочеться балакати, вбік відвертаючись, кладе голову на плече.</w:t>
      </w:r>
    </w:p>
    <w:p>
      <w:r>
        <w:br/>
        <w:t>— А тепер знову може вступити?</w:t>
      </w:r>
    </w:p>
    <w:p>
      <w:r>
        <w:br/>
        <w:t>— Хай Господь боронить...</w:t>
      </w:r>
    </w:p>
    <w:p>
      <w:r>
        <w:br/>
        <w:t>Я обертаюся обіч по зеленій вуличці, дивлюся на садки, у яких цвітуть вишні і вже розцвітають яблуні, дивлюся на городи. Хочу побачити отой переляк. Отой переляк, який знову може вступити в мене. Якби його вчасно помітив, то міг би й остерегтись.</w:t>
      </w:r>
    </w:p>
    <w:p>
      <w:r>
        <w:br/>
        <w:t>Але ні в вуличці, ні в садках, ні на городах нічого такого не бачу, що здалося б мені переляком.</w:t>
      </w:r>
    </w:p>
    <w:p>
      <w:r>
        <w:br/>
        <w:t>Може, баба Весна лише настрахала для годиться?</w:t>
      </w:r>
    </w:p>
    <w:p>
      <w:r>
        <w:br/>
        <w:t>А бабиного ластів'їного гніздечка під горою вже й не видно, запало внизу за розбуялими зеленими кущами.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Баба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