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Батько та син</w:t>
      </w:r>
    </w:p>
    <w:p>
      <w:r>
        <w:br/>
        <w:t xml:space="preserve"> (Байка)</w:t>
      </w:r>
    </w:p>
    <w:p>
      <w:r>
        <w:br/>
        <w:t>"Ей, Хведьку, вчись! Ей, схаменись! —&lt;br /&gt;</w:t>
        <w:br/>
        <w:t>Так панотець казав своїй дитині: —&lt;br /&gt;</w:t>
        <w:br/>
        <w:t>Шануйсь, бо, далебі, колись&lt;br /&gt;</w:t>
        <w:br/>
        <w:t>Тму, мну, здо, тло — спишу на спині!"&lt;br /&gt;</w:t>
        <w:br/>
        <w:t>Хведько не вчивсь — і скоштовав&lt;br /&gt;</w:t>
        <w:br/>
        <w:t>Березової кашки,&lt;br /&gt;</w:t>
        <w:br/>
        <w:t>Та вп'ять не вчивсь і пустував —&lt;br /&gt;</w:t>
        <w:br/>
        <w:t>Побив шибки і пляшки;&lt;br /&gt;</w:t>
        <w:br/>
        <w:t>І, щоб не скоштувать од батька різочок,&lt;br /&gt;</w:t>
        <w:br/>
        <w:t>Він різку впер в огонь та й заховавсь в куток.&lt;br /&gt;</w:t>
        <w:br/>
        <w:t>Аж батько за чуб — хіп! — і, не знайшовши різки,&lt;br /&gt;</w:t>
        <w:br/>
        <w:t>Дрючком Хведька разів із шість оперезав!..&lt;br /&gt;</w:t>
        <w:br/>
        <w:t>Тоді Хведько скрізь слізки&lt;br /&gt;</w:t>
        <w:br/>
        <w:t>Так батькові сказав:&lt;br /&gt;</w:t>
        <w:br/>
        <w:t>"Коли б було знаття, що гаспидська дрючина&lt;br /&gt;</w:t>
        <w:br/>
        <w:t>Так дуже дошкуля, то, песька я дитина,&lt;br /&gt;</w:t>
        <w:br/>
        <w:t>Коли б я так робив:&lt;br /&gt;</w:t>
        <w:br/>
        <w:t>Я б впер дрючок в огонь, а різки б не палив!"</w:t>
      </w:r>
    </w:p>
    <w:p>
      <w:r>
        <w:br/>
        <w:t>29 октября 1827 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Батько та син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