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 відзнача ліцей частіш...</w:t>
      </w:r>
    </w:p>
    <w:p>
      <w:r>
        <w:br/>
        <w:t xml:space="preserve"> Чим відзнача ліцей частіш&lt;br /&gt;</w:t>
        <w:br/>
        <w:t>Свої священні роковини,&lt;br /&gt;</w:t>
        <w:br/>
        <w:t>Тим сходиться несміливіш&lt;br /&gt;</w:t>
        <w:br/>
        <w:t>Сердечних друзів гурт єдиний,&lt;br /&gt;</w:t>
        <w:br/>
        <w:t>Тим рідший він; тим празник наш&lt;br /&gt;</w:t>
        <w:br/>
        <w:t>У радощах своїх сумніший,&lt;br /&gt;</w:t>
        <w:br/>
        <w:t>Глухіший дзвін заздравних чаш&lt;br /&gt;</w:t>
        <w:br/>
        <w:t>І щирий спів усе хмурніший.</w:t>
      </w:r>
    </w:p>
    <w:p>
      <w:r>
        <w:br/>
        <w:t>Холодні крила бур земних&lt;br /&gt;</w:t>
        <w:br/>
        <w:t>І нас, товариші, торкались,&lt;br /&gt;</w:t>
        <w:br/>
        <w:t>І ми на бенкетах гучних&lt;br /&gt;</w:t>
        <w:br/>
        <w:t>Не раз журбою окривались;&lt;br /&gt;</w:t>
        <w:br/>
        <w:t>Змужніли ми; зазнати й нам&lt;br /&gt;</w:t>
        <w:br/>
        <w:t>Тяжкі судилося удари,&lt;br /&gt;</w:t>
        <w:br/>
        <w:t>І смерті дух між нами сам&lt;br /&gt;</w:t>
        <w:br/>
        <w:t>Ходив і визначав покари.</w:t>
      </w:r>
    </w:p>
    <w:p>
      <w:r>
        <w:br/>
        <w:t>Шість місць порожніх серед нас,&lt;br /&gt;</w:t>
        <w:br/>
        <w:t>Шести нам друзів не зустріти,&lt;br /&gt;</w:t>
        <w:br/>
        <w:t>Вони померли в різний час —&lt;br /&gt;</w:t>
        <w:br/>
        <w:t>Той ратним димом оповитий,&lt;br /&gt;</w:t>
        <w:br/>
        <w:t>Хто вдома, хто на чужині,&lt;br /&gt;</w:t>
        <w:br/>
        <w:t>Хто від печалі, той з недуги&lt;br /&gt;</w:t>
        <w:br/>
        <w:t>Кінчив свої останні дні,—&lt;br /&gt;</w:t>
        <w:br/>
        <w:t>Ми всіх згадали словом туги.</w:t>
      </w:r>
    </w:p>
    <w:p>
      <w:r>
        <w:br/>
        <w:t>Кінець настане скоро й мій,&lt;br /&gt;</w:t>
        <w:br/>
        <w:t>До себе кличе Дельвіг милий,&lt;br /&gt;</w:t>
        <w:br/>
        <w:t>Весни товариш мій палкий,&lt;br /&gt;</w:t>
        <w:br/>
        <w:t>Весни товариш осмутнілий,&lt;br /&gt;</w:t>
        <w:br/>
        <w:t>Що з нами і пісні ділив,&lt;br /&gt;</w:t>
        <w:br/>
        <w:t>І думи, й гульбища шалені,&lt;br /&gt;</w:t>
        <w:br/>
        <w:t>Й між рідні тіні відлетів,&lt;br /&gt;</w:t>
        <w:br/>
        <w:t>Як чистий і прекрасний геній.</w:t>
      </w:r>
    </w:p>
    <w:p>
      <w:r>
        <w:br/>
        <w:t>Тісніше, братія моя,&lt;br /&gt;</w:t>
        <w:br/>
        <w:t>Тісніше коло поєднаймо.&lt;br /&gt;</w:t>
        <w:br/>
        <w:t>Згадав про опочилих я,&lt;br /&gt;</w:t>
        <w:br/>
        <w:t>Живих з надією вітаймо,&lt;br /&gt;</w:t>
        <w:br/>
        <w:t>З надією в сім'ї одній&lt;br /&gt;</w:t>
        <w:br/>
        <w:t>На святі нашому зібратись,&lt;br /&gt;</w:t>
        <w:br/>
        <w:t>Обняти знов, хто ще живий,&lt;br /&gt;</w:t>
        <w:br/>
        <w:t>І жертв надалі не боятись.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 відзнача ліцей частіш...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