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вода каламутна</w:t>
      </w:r>
    </w:p>
    <w:p>
      <w:r>
        <w:br/>
        <w:t xml:space="preserve"> Чого вода каламутна —&lt;br /&gt;</w:t>
        <w:br/>
        <w:t>Чи не хвиля збила?&lt;br /&gt;</w:t>
        <w:br/>
        <w:t>Чого ж я смутна, невесела,&lt;br /&gt;</w:t>
        <w:br/>
        <w:t>Чи не мати била?</w:t>
      </w:r>
    </w:p>
    <w:p>
      <w:r>
        <w:br/>
        <w:t>Мене ж мати та й не била —&lt;br /&gt;</w:t>
        <w:br/>
        <w:t>Самі сльози ллються:&lt;br /&gt;</w:t>
        <w:br/>
        <w:t>Від милого людей нема,&lt;br /&gt;</w:t>
        <w:br/>
        <w:t>Від нелюба шлються.</w:t>
      </w:r>
    </w:p>
    <w:p>
      <w:r>
        <w:br/>
        <w:t>Де ти, милий? Подивися —&lt;br /&gt;</w:t>
        <w:br/>
        <w:t>Яку терплю муку;&lt;br /&gt;</w:t>
        <w:br/>
        <w:t>Прилинь, прилинь, моє серце, —&lt;br /&gt;</w:t>
        <w:br/>
        <w:t>Беруть мою руку.</w:t>
      </w:r>
    </w:p>
    <w:p>
      <w:r>
        <w:br/>
        <w:t>Швидше, милий, рятуй мене&lt;br /&gt;</w:t>
        <w:br/>
        <w:t>Від лютої напасті:&lt;br /&gt;</w:t>
        <w:br/>
        <w:t>Як з нелюбом мені жити,&lt;br /&gt;</w:t>
        <w:br/>
        <w:t>То ліпше пропасти.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вода каламутна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