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 і Лозина</w:t>
      </w:r>
    </w:p>
    <w:p>
      <w:r>
        <w:br/>
        <w:t xml:space="preserve"> Стояв високий Дуб серед долини&lt;br /&gt;</w:t>
        <w:br/>
        <w:t>І гордовито всюди поглядав.&lt;br /&gt;</w:t>
        <w:br/>
        <w:t>Сміявся він з тоненької Лозини&lt;br /&gt;</w:t>
        <w:br/>
        <w:t>І так їй раз сказав:&lt;br /&gt;</w:t>
        <w:br/>
        <w:t>— Яка химерна ти, нікчемная Лозина!&lt;br /&gt;</w:t>
        <w:br/>
        <w:t>Твій батько Верболіз здурів:&lt;br /&gt;</w:t>
        <w:br/>
        <w:t>Неначе ти йому не рідная дитина —&lt;br /&gt;</w:t>
        <w:br/>
        <w:t>На сміх тебе тут посадив.&lt;br /&gt;</w:t>
        <w:br/>
        <w:t>Захоче вітер буйний розходитись,&lt;br /&gt;</w:t>
        <w:br/>
        <w:t>Як гайдамак у вражому селі,&lt;br /&gt;</w:t>
        <w:br/>
        <w:t>Не знаєш ти, де з переляку дітись,&lt;br /&gt;</w:t>
        <w:br/>
        <w:t>Кладеш поклони до землі;&lt;br /&gt;</w:t>
        <w:br/>
        <w:t>А що ж як часом на долину&lt;br /&gt;</w:t>
        <w:br/>
        <w:t>Сердита буря набіжить?&lt;br /&gt;</w:t>
        <w:br/>
        <w:t>Рвоне тебе з корінням, як пір’їну,&lt;br /&gt;</w:t>
        <w:br/>
        <w:t>Аж курява угору полетить.&lt;br /&gt;</w:t>
        <w:br/>
        <w:t>От я — не ти… я — Дуб, се інше діло:&lt;br /&gt;</w:t>
        <w:br/>
        <w:t>Не тільки вітру не боюсь —&lt;br /&gt;</w:t>
        <w:br/>
        <w:t>Я з бурею змагаться буду сміло:&lt;br /&gt;</w:t>
        <w:br/>
        <w:t>Нехай як хоче дме — не поклонюсь.-&lt;br /&gt;</w:t>
        <w:br/>
        <w:t>І гордий Дуб від сміху захитався.&lt;br /&gt;</w:t>
        <w:br/>
        <w:t>На се Лозина так осмілилась сказать:&lt;br /&gt;</w:t>
        <w:br/>
        <w:t>— Поважний Дубе наш! Великий ти удався,&lt;br /&gt;</w:t>
        <w:br/>
        <w:t>Нащо ж маленьких зневажать?&lt;br /&gt;</w:t>
        <w:br/>
        <w:t>Не всім однакова судилась в світі доля:&lt;br /&gt;</w:t>
        <w:br/>
        <w:t>Тому шуміть, тому поклони бить,-&lt;br /&gt;</w:t>
        <w:br/>
        <w:t>На все, на все є божа воля,&lt;br /&gt;</w:t>
        <w:br/>
        <w:t>Усім під богом треба жить…-&lt;br /&gt;</w:t>
        <w:br/>
        <w:t>І добалакались… Надвечір лихо склалось:&lt;br /&gt;</w:t>
        <w:br/>
        <w:t>Страшенна буря зразу заревла…&lt;br /&gt;</w:t>
        <w:br/>
        <w:t>Дуб стрепенувсь, загув, аж листя розліталось,&lt;br /&gt;</w:t>
        <w:br/>
        <w:t>Лозина бідненька на землю прилягла;&lt;br /&gt;</w:t>
        <w:br/>
        <w:t>Грім гуркотів, огнями розсипався,&lt;br /&gt;</w:t>
        <w:br/>
        <w:t>Неначе страшний суд настав…&lt;br /&gt;</w:t>
        <w:br/>
        <w:t>Змагався довго Дуб, стогнав, не подавався,&lt;br /&gt;</w:t>
        <w:br/>
        <w:t>А далі затріщав, зломився і — упав…&lt;br /&gt;</w:t>
        <w:br/>
        <w:t>Пробігло лишенько, у степ загуркотіло,&lt;br /&gt;</w:t>
        <w:br/>
        <w:t>І ясне сонечко долину освітило;&lt;br /&gt;</w:t>
        <w:br/>
        <w:t>Лозиночка заплакана стоїть,&lt;br /&gt;</w:t>
        <w:br/>
        <w:t>А Дуб поламаний лежить.</w:t>
      </w:r>
    </w:p>
    <w:p>
      <w:r>
        <w:br/>
        <w:t>Хто величається і других зневажає,&lt;br /&gt;</w:t>
        <w:br/>
        <w:t>Нехай про Дуба казочку читає,&lt;br /&gt;</w:t>
        <w:br/>
        <w:t>На ум собі кладе,-&lt;br /&gt;</w:t>
        <w:br/>
        <w:t>Наука в ліс не заведе.&lt;br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 і Лозина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