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Гадюка і Ягня</w:t>
      </w:r>
    </w:p>
    <w:p>
      <w:r>
        <w:br/>
        <w:t xml:space="preserve"> Під дубом у гаю жила Гадюка,&lt;br /&gt;</w:t>
        <w:br/>
        <w:t>Непросипуща злюка:&lt;br /&gt;</w:t>
        <w:br/>
        <w:t>Усе було сичить-сичить.&lt;br /&gt;</w:t>
        <w:br/>
        <w:t>Щоб кого-небудь укусить.</w:t>
      </w:r>
    </w:p>
    <w:p>
      <w:r>
        <w:br/>
        <w:t>Мале Ягнятко там гуляло;&lt;br /&gt;</w:t>
        <w:br/>
        <w:t>Скік-верть, сюди-туди —&lt;br /&gt;</w:t>
        <w:br/>
        <w:t>Та якось під той дуб і доскакало,&lt;br /&gt;</w:t>
        <w:br/>
        <w:t>Не сподіваючись біди...</w:t>
      </w:r>
    </w:p>
    <w:p>
      <w:r>
        <w:br/>
        <w:t>Гадюка кинулась та й укусила, —&lt;br /&gt;</w:t>
        <w:br/>
        <w:t>От так, як бач,&lt;br /&gt;</w:t>
        <w:br/>
        <w:t>Безвинного занапастила.&lt;br /&gt;</w:t>
        <w:br/>
        <w:t>Ягнятко в плач,</w:t>
      </w:r>
    </w:p>
    <w:p>
      <w:r>
        <w:br/>
        <w:t>А потім на травицю впало:&lt;br /&gt;</w:t>
        <w:br/>
        <w:t>— Ох, за що ж, за що? — простогнало..&lt;br /&gt;</w:t>
        <w:br/>
        <w:t>А бісова Гадюка знов сичить:&lt;br /&gt;</w:t>
        <w:br/>
        <w:t>— Щоб тут гулять не сміло!</w:t>
      </w:r>
    </w:p>
    <w:p>
      <w:r>
        <w:br/>
        <w:t>Ти, може, затоптать мене хотіло,&lt;br /&gt;</w:t>
        <w:br/>
        <w:t>Вас треба вчить! —&lt;br /&gt;</w:t>
        <w:br/>
        <w:t>Ягнятко більше не озвалось...&lt;br /&gt;</w:t>
        <w:br/>
        <w:t>На світі нажилось, награлось...&lt;br /&gt;</w:t>
        <w:br/>
        <w:t>Затихло... спить...</w:t>
      </w:r>
    </w:p>
    <w:p>
      <w:r>
        <w:br/>
        <w:t>Колись і між людьми чимало&lt;br /&gt;</w:t>
        <w:br/>
        <w:t>Таких ягнят попропадало.&lt;br /&gt;</w:t>
        <w:br/>
        <w:t>Тепер гадюкам час сказать:&lt;br /&gt;</w:t>
        <w:br/>
        <w:t>Минулися вже тії роки,&lt;br /&gt;</w:t>
        <w:br/>
        <w:t>Що розпирали боки,-&lt;br /&gt;</w:t>
        <w:br/>
        <w:t>Дай, Боже, правді не вмирать!&lt;br /&gt;</w:t>
        <w:br/>
        <w:t>1864-1872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Гадюка і Ягня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