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Гонець</w:t>
      </w:r>
    </w:p>
    <w:p>
      <w:r>
        <w:br/>
        <w:t xml:space="preserve"> Вставай, сідлай свого коня,&lt;br /&gt;</w:t>
        <w:br/>
        <w:t>Подайся, джуро мій,&lt;br /&gt;</w:t>
        <w:br/>
        <w:t>В Дунканів замок крізь ліси&lt;br /&gt;</w:t>
        <w:br/>
        <w:t>I крізь поля мерщій!</w:t>
      </w:r>
    </w:p>
    <w:p>
      <w:r>
        <w:br/>
        <w:t>На стайні жди, покіль тебе&lt;br /&gt;</w:t>
        <w:br/>
        <w:t>Стайничий не спітка.&lt;br /&gt;</w:t>
        <w:br/>
        <w:t>"Яка,— спитай,— заручена&lt;br /&gt;</w:t>
        <w:br/>
        <w:t>Дунканова дочка?"</w:t>
      </w:r>
    </w:p>
    <w:p>
      <w:r>
        <w:br/>
        <w:t>Коли чорнява, скаже він,-&lt;br /&gt;</w:t>
        <w:br/>
        <w:t>Одразу знати дай.&lt;br /&gt;</w:t>
        <w:br/>
        <w:t>Коли білява, скаже він,-&lt;br /&gt;</w:t>
        <w:br/>
        <w:t>Не дуже поспішай.</w:t>
      </w:r>
    </w:p>
    <w:p>
      <w:r>
        <w:br/>
        <w:t>Піди та майстрові скажи,&lt;br /&gt;</w:t>
        <w:br/>
        <w:t>Щоб він мотузку сплів.&lt;br /&gt;</w:t>
        <w:br/>
        <w:t>Повільно їдь, а привезеш —&lt;br /&gt;</w:t>
        <w:br/>
        <w:t>Віддай мені без слів.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