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Іспанський романс</w:t>
      </w:r>
    </w:p>
    <w:p>
      <w:r>
        <w:br/>
        <w:t xml:space="preserve"> Нічний зефір&lt;br /&gt;</w:t>
        <w:br/>
        <w:t>Спливає з гір.&lt;br /&gt;</w:t>
        <w:br/>
        <w:t>Шумить,&lt;br /&gt;</w:t>
        <w:br/>
        <w:t>Біжить&lt;br /&gt;</w:t>
        <w:br/>
        <w:t>Гвадалквівір.</w:t>
      </w:r>
    </w:p>
    <w:p>
      <w:r>
        <w:br/>
        <w:t>Вийшов місяць у серпанку.&lt;br /&gt;</w:t>
        <w:br/>
        <w:t>Тихо... бренькіт і хода...&lt;br /&gt;</w:t>
        <w:br/>
        <w:t>Похилилася на ґанку&lt;br /&gt;</w:t>
        <w:br/>
        <w:t>Ось іспанка молода.</w:t>
      </w:r>
    </w:p>
    <w:p>
      <w:r>
        <w:br/>
        <w:t>Нічний зефір&lt;br /&gt;</w:t>
        <w:br/>
        <w:t>Спливає з гір.&lt;br /&gt;</w:t>
        <w:br/>
        <w:t>Шумить,&lt;br /&gt;</w:t>
        <w:br/>
        <w:t>Біжить&lt;br /&gt;</w:t>
        <w:br/>
        <w:t>Гвадалквівір.</w:t>
      </w:r>
    </w:p>
    <w:p>
      <w:r>
        <w:br/>
        <w:t>Скинь, кохана, легкі шати&lt;br /&gt;</w:t>
        <w:br/>
        <w:t>I як ясний день блисни!&lt;br /&gt;</w:t>
        <w:br/>
        <w:t>Ніжку крізь чавунні ґрати,&lt;br /&gt;</w:t>
        <w:br/>
        <w:t>Гарну ніжку протягни.</w:t>
      </w:r>
    </w:p>
    <w:p>
      <w:r>
        <w:br/>
        <w:t>Нічний зефір&lt;br /&gt;</w:t>
        <w:br/>
        <w:t>Спливає з гір.&lt;br /&gt;</w:t>
        <w:br/>
        <w:t>Шумить,&lt;br /&gt;</w:t>
        <w:br/>
        <w:t>Біжить&lt;br /&gt;</w:t>
        <w:br/>
        <w:t>Гвадалквівір.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Іспанський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