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Історія королівства Ненажеранїі</w:t>
      </w:r>
    </w:p>
    <w:p>
      <w:r>
        <w:br/>
        <w:t xml:space="preserve"> &lt;p&gt;У далекій стародавній країні Ненажеранії, що на сході межує з герцогством Випиванія, першим королював Ненажера Всетравний, прозваний так через те, що, виївши макарони, уминав тарілку і чудово все перетравлював.</w:t>
      </w:r>
    </w:p>
    <w:p>
      <w:r>
        <w:br/>
        <w:t>Замінив його потім на троні Ненажера Другий, на прізвисько Три Ложки. Прозвали його так через те, що він їв суп зразу трьома ложками: дві ложки тримав власноручно, а третю підносила Королівна, і горе їй, якщо ложка була порожня!</w:t>
      </w:r>
    </w:p>
    <w:p>
      <w:r>
        <w:br/>
        <w:t>Опісля на троні Ненажеранії, що височів перед столом, заставленим і вдень і вночі розмаїтими стравами, сиділи: Ненажера Третій, прозваний Закускою; Ненажера Четвертий, на прізвисько Котлета по-парміджанськи; Ненажера П'ятий, Голодний; Ненажера Шостий, Індикожер; Ненажера Сьомий, прозваний "А ще що?", який прославився тим, що з'їв корону з кутого заліза; Ненажера Восьмий, Суха Скоринка,— цей, не знайшовши нічого на столі, проковтнув скатертину; Ненажера Дев'ятий, на прізвисько Сталева Щелепа, з'їв трон разом з подушечками.</w:t>
      </w:r>
    </w:p>
    <w:p>
      <w:r>
        <w:br/>
        <w:t>Так перестала існувати королівська династія.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Історія королівства Ненажеранїі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