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Карташинський лиман... Карташинський лиман...</w:t>
      </w:r>
    </w:p>
    <w:p>
      <w:r>
        <w:br/>
        <w:t xml:space="preserve"> * * *</w:t>
      </w:r>
    </w:p>
    <w:p>
      <w:r>
        <w:br/>
        <w:t>Карташинський лиман... Карташинський лиман...&lt;br /&gt;</w:t>
        <w:br/>
        <w:t>Незастояне люстро свободи.&lt;br /&gt;</w:t>
        <w:br/>
        <w:t>Тільки де ж те обличчя, що личило нам,&lt;br /&gt;</w:t>
        <w:br/>
        <w:t>щоб дивитись на себе в ці води?!</w:t>
      </w:r>
    </w:p>
    <w:p>
      <w:r>
        <w:br/>
        <w:t>Затули свої очі долонями сліз.&lt;br /&gt;</w:t>
        <w:br/>
        <w:t>Занімій, наче знаки наскельні.&lt;br /&gt;</w:t>
        <w:br/>
        <w:t>Ми, нащадки героїв, співців і гульвіс, —&lt;br /&gt;</w:t>
        <w:br/>
        <w:t>ми тепер такі безшабельні!</w:t>
      </w:r>
    </w:p>
    <w:p>
      <w:r>
        <w:br/>
        <w:t>Ми, володарі степу й баских табунів,&lt;br /&gt;</w:t>
        <w:br/>
        <w:t>на місцях оцих заповітних&lt;br /&gt;</w:t>
        <w:br/>
        <w:t>для вцілілої сарни і двох кабанів&lt;br /&gt;</w:t>
        <w:br/>
        <w:t>спромоглися зробить заповідник.</w:t>
      </w:r>
    </w:p>
    <w:p>
      <w:r>
        <w:br/>
        <w:t>Мені горло болить од печалі цих слів&lt;br /&gt;</w:t>
        <w:br/>
        <w:t>з не моїми горбами покори.&lt;br /&gt;</w:t>
        <w:br/>
        <w:t>Ти мілієш, лимане... Ти зовсім змілів...&lt;br /&gt;</w:t>
        <w:br/>
        <w:t>В баговинні глухнуть мотори.</w:t>
      </w:r>
    </w:p>
    <w:p>
      <w:r>
        <w:br/>
        <w:t>Твою славу щури розтягли по світах,&lt;br /&gt;</w:t>
        <w:br/>
        <w:t>і немає у тебе Гомера.&lt;br /&gt;</w:t>
        <w:br/>
        <w:t>Лиш застогне вночі недострелений птах&lt;br /&gt;</w:t>
        <w:br/>
        <w:t>від заблуканих куль браконьєра.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Карташинський лиман... Карташинський лиман...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