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Княгиня Ольга</w:t>
      </w:r>
    </w:p>
    <w:p>
      <w:r>
        <w:br/>
        <w:t xml:space="preserve"> Тихий, теплий літній ранок.&lt;br /&gt;</w:t>
        <w:br/>
        <w:t>Сонце встало. Вітер спить.&lt;br /&gt;</w:t>
        <w:br/>
        <w:t>Вийшла дівчина на річку,&lt;br /&gt;</w:t>
        <w:br/>
        <w:t>Сіла в човен і сидить.</w:t>
      </w:r>
    </w:p>
    <w:p>
      <w:r>
        <w:br/>
        <w:t>Чарівка сама, як ранок,&lt;br /&gt;</w:t>
        <w:br/>
        <w:t>Задивилася на світ&amp;hellip;&lt;br /&gt;</w:t>
        <w:br/>
        <w:t>Білий шус на синіх хвилях,&lt;br /&gt;</w:t>
        <w:br/>
        <w:t>На деревах — білий цвіт.</w:t>
      </w:r>
    </w:p>
    <w:p>
      <w:r>
        <w:br/>
        <w:t>Любо жити на цім світі,&lt;br /&gt;</w:t>
        <w:br/>
        <w:t>Щастя любого ждучи&amp;hellip;&lt;br /&gt;</w:t>
        <w:br/>
        <w:t>Ах, коли б лише згадати&lt;br /&gt;</w:t>
        <w:br/>
        <w:t>Сон, що снився уночі.</w:t>
      </w:r>
    </w:p>
    <w:p>
      <w:r>
        <w:br/>
        <w:t>Дивний сон&amp;hellip; Якісь палати,&lt;br /&gt;</w:t>
        <w:br/>
        <w:t>Лицар в зброї на коні&amp;hellip;&lt;br /&gt;</w:t>
        <w:br/>
        <w:t>Ліс такий страшний, таємний&amp;hellip;&lt;br /&gt;</w:t>
        <w:br/>
        <w:t>Поле&amp;hellip; Море вдалині.</w:t>
      </w:r>
    </w:p>
    <w:p>
      <w:r>
        <w:br/>
        <w:t>Далі хмари, грім, пожежа,&lt;br /&gt;</w:t>
        <w:br/>
        <w:t>Плач і стогін з-під землі.&lt;br /&gt;</w:t>
        <w:br/>
        <w:t>Лицар-велетень в кайданах,&lt;br /&gt;</w:t>
        <w:br/>
        <w:t>Кров на білому чолі.</w:t>
      </w:r>
    </w:p>
    <w:p>
      <w:r>
        <w:br/>
        <w:t>І замислилась красуня&amp;hellip;&lt;br /&gt;</w:t>
        <w:br/>
        <w:t>Згадка в серце їй вп'ялась&amp;hellip;&lt;br /&gt;</w:t>
        <w:br/>
        <w:t>Нагло шелест&amp;hellip; Обернулась:&lt;br /&gt;</w:t>
        <w:br/>
        <w:t>Перед нею — Ігор-князь.</w:t>
      </w:r>
    </w:p>
    <w:p>
      <w:r>
        <w:br/>
        <w:t>На йому убрання просте,&lt;br /&gt;</w:t>
        <w:br/>
        <w:t>Без оздоби, без відзнак,&lt;br /&gt;</w:t>
        <w:br/>
        <w:t>Лук з залізними кінцями,&lt;br /&gt;</w:t>
        <w:br/>
        <w:t>Збоку страли, сагайдак.</w:t>
      </w:r>
    </w:p>
    <w:p>
      <w:r>
        <w:br/>
        <w:t>Привітався з нею Ігор,&lt;br /&gt;</w:t>
        <w:br/>
        <w:t>Попросив перевезти&amp;hellip;&lt;br /&gt;</w:t>
        <w:br/>
        <w:t>Загойдавсь на хвилях човен&lt;br /&gt;</w:t>
        <w:br/>
        <w:t>І поволі став плисти.</w:t>
      </w:r>
    </w:p>
    <w:p>
      <w:r>
        <w:br/>
        <w:t>І очей не зводить Ігор:&lt;br /&gt;</w:t>
        <w:br/>
        <w:t>Що за дівчина-краса!&lt;br /&gt;</w:t>
        <w:br/>
        <w:t>Заговорить: думка — сонце;&lt;br /&gt;</w:t>
        <w:br/>
        <w:t>Очі — сині небеса.</w:t>
      </w:r>
    </w:p>
    <w:p>
      <w:r>
        <w:br/>
        <w:t>Хто вона, чия і звідки,&lt;br /&gt;</w:t>
        <w:br/>
        <w:t>Князь докладно розпитав,&lt;br /&gt;</w:t>
        <w:br/>
        <w:t>А на другий день по неї&lt;br /&gt;</w:t>
        <w:br/>
        <w:t>І сватів своїх послав.</w:t>
      </w:r>
    </w:p>
    <w:p>
      <w:r>
        <w:br/>
        <w:t>І за князя вийшла заміж&lt;br /&gt;</w:t>
        <w:br/>
        <w:t>Проста дівчина з села&lt;br /&gt;</w:t>
        <w:br/>
        <w:t>І до смерті вірним другом&lt;br /&gt;</w:t>
        <w:br/>
        <w:t>Князю Ігорю була.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Княгиня Ольга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