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від'їзд із Полтави М. М. Лонгінова...</w:t>
      </w:r>
    </w:p>
    <w:p>
      <w:r>
        <w:br/>
        <w:t xml:space="preserve"> [НА ВІД'ЇЗД ІЗ ПОЛТАВИ М. М. Л[ОНГІНОВА] 22 ТРАВНЯ 1842]</w:t>
      </w:r>
    </w:p>
    <w:p>
      <w:r>
        <w:br/>
        <w:t>А доки ж нам у Полтаві&lt;br /&gt;</w:t>
        <w:br/>
        <w:t>Бить байдики, пане!&lt;br /&gt;</w:t>
        <w:br/>
        <w:t>Наробив єси вже слави,&lt;br /&gt;</w:t>
        <w:br/>
        <w:t>Чи надовго стане?&lt;br /&gt;</w:t>
        <w:br/>
        <w:t>Порозтринькав все дівчатам:&lt;br /&gt;</w:t>
        <w:br/>
        <w:t>Дукачі й намисто,&lt;br /&gt;</w:t>
        <w:br/>
        <w:t>А хлоп'ятам-небожатам:&lt;br /&gt;</w:t>
        <w:br/>
        <w:t>Хоч вимести — чисто!..&lt;br /&gt;</w:t>
        <w:br/>
        <w:t>Нема шпоньки, нема й стрічки&lt;br /&gt;</w:t>
        <w:br/>
        <w:t>Комір зашморгнути...&lt;br /&gt;</w:t>
        <w:br/>
        <w:t>Ну, вже утяв ти нам січки:&lt;br /&gt;</w:t>
        <w:br/>
        <w:t>Є чим пом'янути!&lt;br /&gt;</w:t>
        <w:br/>
        <w:t>Ану? виверни кишені:&lt;br /&gt;</w:t>
        <w:br/>
        <w:t>Що там є такого?&lt;br /&gt;</w:t>
        <w:br/>
        <w:t>А ви, хлопці, держіть жмені...&lt;br /&gt;</w:t>
        <w:br/>
        <w:t>Ай, бігма нічого!&lt;br /&gt;</w:t>
        <w:br/>
        <w:t>22 мая 1842 г., Полтава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від'їзд із Полтави М. М. Лонгінова...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