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Новорічна заяча пісня</w:t>
      </w:r>
    </w:p>
    <w:p>
      <w:r>
        <w:br/>
        <w:t xml:space="preserve"> Хоч раз на рік ми можем не бояться —&lt;br /&gt;</w:t>
        <w:br/>
        <w:t>Діду Морозе, ніс нам холоди!&lt;br /&gt;</w:t>
        <w:br/>
        <w:t>Ти ж, вовче, не взувайсь у хитрі тихі капці,&lt;br /&gt;</w:t>
        <w:br/>
        <w:t>І ти, лисице, ти з біноклем не ходи!</w:t>
      </w:r>
    </w:p>
    <w:p>
      <w:r>
        <w:br/>
        <w:t>Сьогодні ми й собі йдемо, як люди,—&lt;br /&gt;</w:t>
        <w:br/>
        <w:t>З капустою у Діда пироги!&lt;br /&gt;</w:t>
        <w:br/>
        <w:t>І пише літо нам оте, яке ще буде,&lt;br /&gt;</w:t>
        <w:br/>
        <w:t>Щоб ми до нього бігли крізь сніги.</w:t>
      </w:r>
    </w:p>
    <w:p>
      <w:r>
        <w:br/>
        <w:t>Від ластівок вітальні телеграми&lt;br /&gt;</w:t>
        <w:br/>
        <w:t>Прийшли із Африки нам, зайцям-русакам.&lt;br /&gt;</w:t>
        <w:br/>
        <w:t>Вітри ж тим часом білими руками&lt;br /&gt;</w:t>
        <w:br/>
        <w:t>Нам вуха труть, аж в носі коле нам!</w:t>
      </w:r>
    </w:p>
    <w:p>
      <w:r>
        <w:br/>
        <w:t>Хоч раз в житті ми можем не бояться,&lt;br /&gt;</w:t>
        <w:br/>
        <w:t>Не плутать свої заячі сліди!&lt;br /&gt;</w:t>
        <w:br/>
        <w:t>Ти ж, вовче, не взувайсь в старі у вовчі капці,&lt;br /&gt;</w:t>
        <w:br/>
        <w:t>І ти, лисице, ти з біноклем не ходи!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Новорічна заяча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