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Опівніч. Глухо. Зимно. Вітер виє...</w:t>
      </w:r>
    </w:p>
    <w:p>
      <w:r>
        <w:br/>
        <w:t xml:space="preserve"> Опівніч. Глухо. Зимно. Вітер виє.&lt;br /&gt;</w:t>
        <w:br/>
        <w:t>Я змерз. І випало з холодних пальців&lt;br /&gt;</w:t>
        <w:br/>
        <w:t>Перо. І мозок стомлений відмовив&lt;br /&gt;</w:t>
        <w:br/>
        <w:t>Вже послуху. В душі глибока павза.&lt;br /&gt;</w:t>
        <w:br/>
        <w:t>Ні думка, ні чуття, ні біль — ніщо&lt;br /&gt;</w:t>
        <w:br/>
        <w:t>В ній не ворушиться. Завмерло все,&lt;br /&gt;</w:t>
        <w:br/>
        <w:t>Немов гнилий ставок в гущавині,&lt;br /&gt;</w:t>
        <w:br/>
        <w:t>Якого темну воду не ворушить&lt;br /&gt;</w:t>
        <w:br/>
        <w:t>Вітровий подих.</w:t>
      </w:r>
    </w:p>
    <w:p>
      <w:r>
        <w:br/>
        <w:t>Але цить! Се що?</w:t>
      </w:r>
    </w:p>
    <w:p>
      <w:r>
        <w:br/>
        <w:t>Чи втопленики з болотного дна&lt;br /&gt;</w:t>
        <w:br/>
        <w:t>Встають і з хвиль вонючих простягають&lt;br /&gt;</w:t>
        <w:br/>
        <w:t>Опухлії, зеленуваті руки?&lt;br /&gt;</w:t>
        <w:br/>
        <w:t>І голос чути, зойк, ридання, стогін —&lt;br /&gt;</w:t>
        <w:br/>
        <w:t>Не дійсний голос, але щось далеке,&lt;br /&gt;</w:t>
        <w:br/>
        <w:t>Слабе, марне, тінь голосу, зітхання,&lt;br /&gt;</w:t>
        <w:br/>
        <w:t>Чутне лиш серцю, та яке ж болюче,&lt;br /&gt;</w:t>
        <w:br/>
        <w:t>Яке болюче!..</w:t>
      </w:r>
    </w:p>
    <w:p>
      <w:r>
        <w:br/>
        <w:t>"Тату! Тату! Тату!</w:t>
      </w:r>
    </w:p>
    <w:p>
      <w:r>
        <w:br/>
        <w:t>Се ми, твої невродженії діти!&lt;br /&gt;</w:t>
        <w:br/>
        <w:t>Се ми, твої невиспівані співи,&lt;br /&gt;</w:t>
        <w:br/>
        <w:t>Передчасом утоплені в багнюці!&lt;br /&gt;</w:t>
        <w:br/>
        <w:t>О, глянь на нас! О, простягни нам руку!&lt;br /&gt;</w:t>
        <w:br/>
        <w:t>Поклич до світла нас! Поклич до сонця!&lt;br /&gt;</w:t>
        <w:br/>
        <w:t>Там весело — нехай ми тут не чахнем!&lt;br /&gt;</w:t>
        <w:br/>
        <w:t>Там гарно так — хай тут не гниєм!"</w:t>
      </w:r>
    </w:p>
    <w:p>
      <w:r>
        <w:br/>
        <w:t>Не вийдете на світло, небожата!&lt;br /&gt;</w:t>
        <w:br/>
        <w:t>Не вивести вже вас мені до сонця!&lt;br /&gt;</w:t>
        <w:br/>
        <w:t>Я сам оце лежу у темній ямі,&lt;br /&gt;</w:t>
        <w:br/>
        <w:t>Я сам гнию тут, до землі прибитий,&lt;br /&gt;</w:t>
        <w:br/>
        <w:t>А з диким реготом по моїй груді&lt;br /&gt;</w:t>
        <w:br/>
        <w:t>Тупоче, б&amp;#180;є моя лихая доля!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Опівніч. Глухо. Зимно. Вітер виє...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