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Покарання Тартюфа</w:t>
      </w:r>
    </w:p>
    <w:p>
      <w:r>
        <w:br/>
        <w:t xml:space="preserve"> Він, серця свого шал розпалюючи під&lt;br /&gt;</w:t>
        <w:br/>
        <w:t>Сутаною, – рука тремтіла в рукавичці, –&lt;br /&gt;</w:t>
        <w:br/>
        <w:t>Ішов, неначе плив, точивсь хітливий піт,&lt;br /&gt;</w:t>
        <w:br/>
        <w:t>Беззубо слинивсь рот на жовтому обличчі,</w:t>
      </w:r>
    </w:p>
    <w:p>
      <w:r>
        <w:br/>
        <w:t>Ішов, неначе плив, "Молімось" – раптом злий&lt;br /&gt;</w:t>
        <w:br/>
        <w:t>За вухо хтось узяв зневажливо монаха&lt;br /&gt;</w:t>
        <w:br/>
        <w:t>Й сутану поміж слів, брудніших од помий,&lt;br /&gt;</w:t>
        <w:br/>
        <w:t>На тілі на його смердючім розпанахав!</w:t>
      </w:r>
    </w:p>
    <w:p>
      <w:r>
        <w:br/>
        <w:t>Покара!.. і нема сховатися під чим,&lt;br /&gt;</w:t>
        <w:br/>
        <w:t>Лиш чотками гріхи відпущені лічив&lt;br /&gt;</w:t>
        <w:br/>
        <w:t>Святий Тартюф – блідий, з хреста немовби знятий!..</w:t>
      </w:r>
    </w:p>
    <w:p>
      <w:r>
        <w:br/>
        <w:t>Отож, він сповідавсь, молився він затятої&lt;br /&gt;</w:t>
        <w:br/>
        <w:t>А той нападник навіть бриж доп'яв...&lt;br /&gt;</w:t>
        <w:br/>
        <w:t>І голим став Тартюф од голови до п'ят!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Покарання Тартюфа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