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школи</w:t>
      </w:r>
    </w:p>
    <w:p>
      <w:r>
        <w:br/>
        <w:t xml:space="preserve"> На вулиці підніс угору вітер&lt;br /&gt;</w:t>
        <w:br/>
        <w:t>на привітання дня пилюки бовдур,&lt;br /&gt;</w:t>
        <w:br/>
        <w:t>немовби капелюх із голови.</w:t>
      </w:r>
    </w:p>
    <w:p>
      <w:r>
        <w:br/>
        <w:t>В очах танок шалений чорних літер.&lt;br /&gt;</w:t>
        <w:br/>
        <w:t>Гляджу на гір далеких темну говду&lt;br /&gt;</w:t>
        <w:br/>
        <w:t>та на пісок подвір'я половий.</w:t>
      </w:r>
    </w:p>
    <w:p>
      <w:r>
        <w:br/>
        <w:t>Зі школи ідучи поворітьма,&lt;br /&gt;</w:t>
        <w:br/>
        <w:t>несу листок на пошту до рідні.&lt;br /&gt;</w:t>
        <w:br/>
        <w:t>Дорога завтра вибігне пряма&lt;br /&gt;</w:t>
        <w:br/>
        <w:t>і вітер в шприхах[49] загуде пісні.</w:t>
      </w:r>
    </w:p>
    <w:p>
      <w:r>
        <w:br/>
        <w:t>Думок у голові кружляє сто.&lt;br /&gt;</w:t>
        <w:br/>
        <w:t>Небавом сяду одинцем в гаю,&lt;br /&gt;</w:t>
        <w:br/>
        <w:t>а нині разом вкидаю з листом&lt;br /&gt;</w:t>
        <w:br/>
        <w:t>в поштову скриньку молодість мою.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школи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