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не прийшла, тебе не бачу поруч...</w:t>
      </w:r>
    </w:p>
    <w:p>
      <w:r>
        <w:br/>
        <w:t xml:space="preserve"> Ти не прийшла, тебе не бачу поруч...</w:t>
      </w:r>
    </w:p>
    <w:p>
      <w:r>
        <w:br/>
        <w:t>У небі місяць повагом пливе,&lt;br /&gt;</w:t>
        <w:br/>
        <w:t>промінням срібним землю засіває,&lt;br /&gt;</w:t>
        <w:br/>
        <w:t>з-за хмар, скрививши рот щербатий свій,&lt;br /&gt;</w:t>
        <w:br/>
        <w:t>сміється над моїм наївним серцем.</w:t>
      </w:r>
    </w:p>
    <w:p>
      <w:r>
        <w:br/>
        <w:t>А ніч ховає від людей той сміх&lt;br /&gt;</w:t>
        <w:br/>
        <w:t>у теплі твої сутінки...&lt;br /&gt;</w:t>
        <w:br/>
        <w:t>Ти винна?&lt;br /&gt;</w:t>
        <w:br/>
        <w:t>Ні, ти не винна...&lt;br /&gt;</w:t>
        <w:br/>
        <w:t>Скільки не кричу —&lt;br /&gt;</w:t>
        <w:br/>
        <w:t>я сам перед собою провинився...</w:t>
      </w:r>
    </w:p>
    <w:p>
      <w:r>
        <w:br/>
        <w:t>Авжеж, не лжа мені заткала слух, —&lt;br /&gt;</w:t>
        <w:br/>
        <w:t>помилку я з брехнею переплутав...&lt;br /&gt;</w:t>
        <w:br/>
        <w:t>"Коли ти прийдеш?" — поспіхом спитав,&lt;br /&gt;</w:t>
        <w:br/>
        <w:t>а треба запитать було: "Чи прийдеш?"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не прийшла, тебе не бачу поруч...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