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Трусинятко</w:t>
      </w:r>
    </w:p>
    <w:p>
      <w:r>
        <w:br/>
        <w:t xml:space="preserve"> Було у нас мале трусинятко,&lt;br /&gt;</w:t>
        <w:br/>
        <w:t>Маленьке, кругленьке, як курчатко.</w:t>
      </w:r>
    </w:p>
    <w:p>
      <w:r>
        <w:br/>
        <w:t>Жило за мішком з пшеницею або під піччю,&lt;br /&gt;</w:t>
        <w:br/>
        <w:t>Погуляти виходило тільки ніччю.</w:t>
      </w:r>
    </w:p>
    <w:p>
      <w:r>
        <w:br/>
        <w:t>Мало воно ворога страшного —&lt;br /&gt;</w:t>
        <w:br/>
        <w:t>Кота злого-презлого.</w:t>
      </w:r>
    </w:p>
    <w:p>
      <w:r>
        <w:br/>
        <w:t>Бувало, кіт заплющить одно око&lt;br /&gt;</w:t>
        <w:br/>
        <w:t>І дивиться трусу в саму душу глибоко-глибоко...</w:t>
      </w:r>
    </w:p>
    <w:p>
      <w:r>
        <w:br/>
        <w:t>Щоб зробити приємність, мій синочок&lt;br /&gt;</w:t>
        <w:br/>
        <w:t>Виносив труса до курчат, до квочок,</w:t>
      </w:r>
    </w:p>
    <w:p>
      <w:r>
        <w:br/>
        <w:t>Пускав його побігати по садочку,&lt;br /&gt;</w:t>
        <w:br/>
        <w:t>Садовив його під кущем в холодочку.</w:t>
      </w:r>
    </w:p>
    <w:p>
      <w:r>
        <w:br/>
        <w:t>Показував горобців, сороку,&lt;br /&gt;</w:t>
        <w:br/>
        <w:t>Становив його на ожину високу,</w:t>
      </w:r>
    </w:p>
    <w:p>
      <w:r>
        <w:br/>
        <w:t>Запихав його в невеличку скриньку,&lt;br /&gt;</w:t>
        <w:br/>
        <w:t>Щоб відпочив трусик хоч на хвилинку.</w:t>
      </w:r>
    </w:p>
    <w:p>
      <w:r>
        <w:br/>
        <w:t>Або розгортав страшенно цікаву книжку&lt;br /&gt;</w:t>
        <w:br/>
        <w:t>І читав йому про крота, про мишку.</w:t>
      </w:r>
    </w:p>
    <w:p>
      <w:r>
        <w:br/>
        <w:t>Вчив трусика і самого читати,&lt;br /&gt;</w:t>
        <w:br/>
        <w:t>Як слід олівець між пучечками тримати.</w:t>
      </w:r>
    </w:p>
    <w:p>
      <w:r>
        <w:br/>
        <w:t>Часом виламував бузинову гілку&lt;br /&gt;</w:t>
        <w:br/>
        <w:t>І вчив його грати на сопілку.</w:t>
      </w:r>
    </w:p>
    <w:p>
      <w:r>
        <w:br/>
        <w:t>Коли кінчалися години науки,&lt;br /&gt;</w:t>
        <w:br/>
        <w:t>Дозволялось трусові викидати різні штуки.</w:t>
      </w:r>
    </w:p>
    <w:p>
      <w:r>
        <w:br/>
        <w:t>Трусик ставав на задні ніжки&lt;br /&gt;</w:t>
        <w:br/>
        <w:t>І дивився, чи немає де кішки.</w:t>
      </w:r>
    </w:p>
    <w:p>
      <w:r>
        <w:br/>
        <w:t>Коли бачив, що ніде немає,&lt;br /&gt;</w:t>
        <w:br/>
        <w:t>Бувало, бігає, м'ячиком стрибає.</w:t>
      </w:r>
    </w:p>
    <w:p>
      <w:r>
        <w:br/>
        <w:t>Та вмивається, вмивається, чепуриться,&lt;br /&gt;</w:t>
        <w:br/>
        <w:t>На личеньку ні пороху, ні плямочки не лишиться.</w:t>
      </w:r>
    </w:p>
    <w:p>
      <w:r>
        <w:br/>
        <w:t>Зате, як то воно десь почує собаку,&lt;br /&gt;</w:t>
        <w:br/>
        <w:t>Не знає, де дітися з переляку.</w:t>
      </w:r>
    </w:p>
    <w:p>
      <w:r>
        <w:br/>
        <w:t>Кинеться вперед, назад, праворуч, ліворуч,&lt;br /&gt;</w:t>
        <w:br/>
        <w:t>Наче пес гавкнув не за ставом, а поруч.</w:t>
      </w:r>
    </w:p>
    <w:p>
      <w:r>
        <w:br/>
        <w:t>Отаке було у нас трусинятко,&lt;br /&gt;</w:t>
        <w:br/>
        <w:t>Маленьке, кругленьке, як курчатко.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Трусинятко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