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Велика ніч</w:t>
      </w:r>
    </w:p>
    <w:p>
      <w:r>
        <w:br/>
        <w:t xml:space="preserve"> Не раз я тобі дивував, край вікна, розпочатого вчора,&lt;br /&gt;</w:t>
        <w:br/>
        <w:t>ставши, тобі дивував. Ще місто, мені незнайоме,&lt;br /&gt;</w:t>
        <w:br/>
        <w:t>було, як заказане, і переконливий обшир&lt;br /&gt;</w:t>
        <w:br/>
        <w:t>брався смерком, неначе мене й не було. Речі найближчі&lt;br /&gt;</w:t>
        <w:br/>
        <w:t>навіть не тужились, щоб зрозумілими стати. Угору&lt;br /&gt;</w:t>
        <w:br/>
        <w:t>прагла вуличка при ліхтарях: я бачив — для мене чужа.&lt;br /&gt;</w:t>
        <w:br/>
        <w:t>А по той бік — кімната, співчутлива, об'яснена лампою, —&lt;br /&gt;</w:t>
        <w:br/>
        <w:t>я вже прагнув туди; там відчули мене й зачинились.&lt;br /&gt;</w:t>
        <w:br/>
        <w:t>Став. Небавом — дитинячий плач. Усіх доокола&lt;br /&gt;</w:t>
        <w:br/>
        <w:t>матерів, що в будинках, я знав, так само — їхні спромоги,&lt;br /&gt;</w:t>
        <w:br/>
        <w:t>як і всіх одночасних плачів нерозважні причини.&lt;br /&gt;</w:t>
        <w:br/>
        <w:t>Або спів розлягався і погук луною сягав&lt;br /&gt;</w:t>
        <w:br/>
        <w:t>із чекання у далеч, або кашляв старий унизу,&lt;br /&gt;</w:t>
        <w:br/>
        <w:t>повний докору, ніби із лагідним світом на прю&lt;br /&gt;</w:t>
        <w:br/>
        <w:t>тілом своїм поставав. Било годину —&lt;br /&gt;</w:t>
        <w:br/>
        <w:t>та я припізнився лічити — вона й проминула.&lt;br /&gt;</w:t>
        <w:br/>
        <w:t>Ніби хлопчик чужий, що взяли його врешті до гурту,&lt;br /&gt;</w:t>
        <w:br/>
        <w:t>а він не знає ні гри, ні м'яча впіймати&lt;br /&gt;</w:t>
        <w:br/>
        <w:t>теж не годен, коли так легко бавляться інші,&lt;br /&gt;</w:t>
        <w:br/>
        <w:t>стоїть, відводячи погляд, а куди? — так став я&lt;br /&gt;</w:t>
        <w:br/>
        <w:t>і раптом збагнув, о ноче доросла, що ти це,&lt;br /&gt;</w:t>
        <w:br/>
        <w:t>бавишся зараз зо мною, взявши до себе,&lt;br /&gt;</w:t>
        <w:br/>
        <w:t>і я здивувався тобі. Там, де вежі&lt;br /&gt;</w:t>
        <w:br/>
        <w:t>гнівалися, отам, де долі невірної місто&lt;br /&gt;</w:t>
        <w:br/>
        <w:t>оступило мене, де нерозгадані гори&lt;br /&gt;</w:t>
        <w:br/>
        <w:t>лягли проти мене, отам, де в зближенім колі&lt;br /&gt;</w:t>
        <w:br/>
        <w:t>сповила очужілість голодна спах припадковий&lt;br /&gt;</w:t>
        <w:br/>
        <w:t>моїх почуттів: і знайомство зо мною&lt;br /&gt;</w:t>
        <w:br/>
        <w:t>тебе не ганьбить, о висока. Твій подих пройшов&lt;br /&gt;</w:t>
        <w:br/>
        <w:t>наді мною. Твій сміх, на далеку суворість поділений,&lt;br /&gt;</w:t>
        <w:br/>
        <w:t>вже у мене вступив.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