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</w:t>
      </w:r>
    </w:p>
    <w:p>
      <w:r>
        <w:br/>
        <w:t xml:space="preserve"> Втіка на кораблі з коханцем королева&lt;br /&gt;</w:t>
        <w:br/>
        <w:t>На березі король трагічний бородань&lt;br /&gt;</w:t>
        <w:br/>
        <w:t>I мантія на нім хвилює соболева&lt;br /&gt;</w:t>
        <w:br/>
        <w:t>Клейноди ронячи під ритм його ридань</w:t>
      </w:r>
    </w:p>
    <w:p>
      <w:r>
        <w:br/>
        <w:t>Співають веслярі гойдається галера&lt;br /&gt;</w:t>
        <w:br/>
        <w:t>Коханці слухають в полоні мрій-жадань&lt;br /&gt;</w:t>
        <w:br/>
        <w:t>Байдуже рифи їм і звабниця сирена&lt;br /&gt;</w:t>
        <w:br/>
        <w:t>Що в пісню вкравшися Нептуну править дань</w:t>
      </w:r>
    </w:p>
    <w:p>
      <w:r>
        <w:br/>
        <w:t>О страх скільком тілам і перлам довелося&lt;br /&gt;</w:t>
        <w:br/>
        <w:t>Тут канути на дно без думки Я знайдусь&lt;br /&gt;</w:t>
        <w:br/>
        <w:t>Лиш де-не-де квітки та ще жмутки волосся</w:t>
      </w:r>
    </w:p>
    <w:p>
      <w:r>
        <w:br/>
        <w:t>Зірнувши плавають між синявих медуз&lt;br /&gt;</w:t>
        <w:br/>
        <w:t>Манливе щастя втеч у сизий жах повите&lt;br /&gt;</w:t>
        <w:br/>
        <w:t>Недарма з мантії опали самоцвіти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