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тебе світ — це тьмавий морок</w:t>
      </w:r>
    </w:p>
    <w:p>
      <w:r>
        <w:br/>
        <w:t xml:space="preserve"> Без тебе світ — це тьмавий морок.&lt;br /&gt;</w:t>
        <w:br/>
        <w:t>Без тебе не біжить вода.&lt;br /&gt;</w:t>
        <w:br/>
        <w:t>Без тебе кожен камінь — ворог,&lt;br /&gt;</w:t>
        <w:br/>
        <w:t>Подушка каменем тверда.</w:t>
      </w:r>
    </w:p>
    <w:p>
      <w:r>
        <w:br/>
        <w:t>Без тебе сонце — повне ночі,&lt;br /&gt;</w:t>
        <w:br/>
        <w:t>Без тебе ночі — без кінця,&lt;br /&gt;</w:t>
        <w:br/>
        <w:t>Для тебе ж ночі я доточую,&lt;br /&gt;</w:t>
        <w:br/>
        <w:t>Для тебе місяця — вінця.</w:t>
      </w:r>
    </w:p>
    <w:p>
      <w:r>
        <w:br/>
        <w:t>Без тебе небо — повне криги,&lt;br /&gt;</w:t>
        <w:br/>
        <w:t>Стоять в душі самі льоди,&lt;br /&gt;</w:t>
        <w:br/>
        <w:t>Без тебе світ — це ж тільки крихти&lt;br /&gt;</w:t>
        <w:br/>
        <w:t>Моєї зимної біди.</w:t>
      </w:r>
    </w:p>
    <w:p>
      <w:r>
        <w:br/>
        <w:t>Без тебе, що мені без тебе —&lt;br /&gt;</w:t>
        <w:br/>
        <w:t>Нема мене на всі світи…&lt;br /&gt;</w:t>
        <w:br/>
        <w:t>Тож нахились блакитним небом,&lt;br /&gt;</w:t>
        <w:br/>
        <w:t>Тож святом сонця освяти!..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тебе світ — це тьмавий морок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