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Бузиновий цар</w:t>
      </w:r>
    </w:p>
    <w:p>
      <w:r>
        <w:br/>
        <w:t xml:space="preserve"> У садочку-зеленочку&lt;br /&gt;</w:t>
        <w:br/>
        <w:t>ходить вишня у віночку.&lt;br /&gt;</w:t>
        <w:br/>
        <w:t>Хтось їй грає на дуду,&lt;br /&gt;</w:t>
        <w:br/>
        <w:t>подивлюся я піду.</w:t>
      </w:r>
    </w:p>
    <w:p>
      <w:r>
        <w:br/>
        <w:t>Баба каже: — Не ходи!&lt;br /&gt;</w:t>
        <w:br/>
        <w:t>Темні поночі сади.&lt;br /&gt;</w:t>
        <w:br/>
        <w:t>Там, де вітер шарудить,&lt;br /&gt;</w:t>
        <w:br/>
        <w:t>бузиновий цар сидить.</w:t>
      </w:r>
    </w:p>
    <w:p>
      <w:r>
        <w:br/>
        <w:t>Брови в нього волохаті,&lt;br /&gt;</w:t>
        <w:br/>
        <w:t>сиві косми пелехаті.&lt;br /&gt;</w:t>
        <w:br/>
        <w:t>Очі різні, брови грізні,&lt;br /&gt;</w:t>
        <w:br/>
        <w:t>кігті в нього як залізні,&lt;br /&gt;</w:t>
        <w:br/>
        <w:t>руки в нього хапуни —&lt;br /&gt;</w:t>
        <w:br/>
        <w:t>так і схопить з бузини!</w:t>
      </w:r>
    </w:p>
    <w:p>
      <w:r>
        <w:br/>
        <w:t>Я кажу їй: — Бабо, ні!&lt;br /&gt;</w:t>
        <w:br/>
        <w:t>Очі в нього не страшні.&lt;br /&gt;</w:t>
        <w:br/>
        <w:t>На пеньочку, як на троні,&lt;br /&gt;</w:t>
        <w:br/>
        <w:t>він сидить собі в короні.&lt;br /&gt;</w:t>
        <w:br/>
        <w:t>Грає в дудку-джоломію,&lt;br /&gt;</w:t>
        <w:br/>
        <w:t>я заграв би, та не вмію.</w:t>
      </w:r>
    </w:p>
    <w:p>
      <w:r>
        <w:br/>
        <w:t>А навколо ходять в танці&lt;br /&gt;</w:t>
        <w:br/>
        <w:t>квіти — всі його підданці.&lt;br /&gt;</w:t>
        <w:br/>
        <w:t>Є оркестри духові,&lt;br /&gt;</w:t>
        <w:br/>
        <w:t>равлик-павлик у траві.&lt;br /&gt;</w:t>
        <w:br/>
        <w:t>Три царівни бузинові&lt;br /&gt;</w:t>
        <w:br/>
        <w:t>мають кожна по обнові.</w:t>
      </w:r>
    </w:p>
    <w:p>
      <w:r>
        <w:br/>
        <w:t>Невсипущі павуки&lt;br /&gt;</w:t>
        <w:br/>
        <w:t>тчуть серпанки і шовки.&lt;br /&gt;</w:t>
        <w:br/>
        <w:t>На царевій опанчі&lt;br /&gt;</w:t>
        <w:br/>
        <w:t>Зорі світяться вночі.&lt;br /&gt;</w:t>
        <w:br/>
        <w:t>Він сидить у бузині,&lt;br /&gt;</w:t>
        <w:br/>
        <w:t>усміхається мені.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Бузиновий цар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