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Джміль</w:t>
      </w:r>
    </w:p>
    <w:p>
      <w:r>
        <w:br/>
        <w:t xml:space="preserve"> Ще дерева не розквітли.&lt;br /&gt;</w:t>
        <w:br/>
        <w:t>Тільки пуп'янки живі,&lt;br /&gt;</w:t>
        <w:br/>
        <w:t>Ще трави старої мітли&lt;br /&gt;</w:t>
        <w:br/>
        <w:t>Видно в молодій траві.</w:t>
      </w:r>
    </w:p>
    <w:p>
      <w:r>
        <w:br/>
        <w:t>Ще збирається до танцю&lt;br /&gt;</w:t>
        <w:br/>
        <w:t>Березнева заметіль,&lt;br /&gt;</w:t>
        <w:br/>
        <w:t>А вже вирушив на працю&lt;br /&gt;</w:t>
        <w:br/>
        <w:t>І шукає квітки джміль.</w:t>
      </w:r>
    </w:p>
    <w:p>
      <w:r>
        <w:br/>
        <w:t>Одягнувся в чорне хутро,&lt;br /&gt;</w:t>
        <w:br/>
        <w:t>Рукавиці взяв старі:&lt;br /&gt;</w:t>
        <w:br/>
        <w:t>Це, звичайно, дуже мудро.&lt;br /&gt;</w:t>
        <w:br/>
        <w:t>Бо ще холод надворі.</w:t>
      </w:r>
    </w:p>
    <w:p>
      <w:r>
        <w:br/>
        <w:t>Але де ж ті квіти, джмелю?!&lt;br /&gt;</w:t>
        <w:br/>
        <w:t>Глянь — он хмара снігова!&lt;br /&gt;</w:t>
        <w:br/>
        <w:t>Залітай в мою оселю.&lt;br /&gt;</w:t>
        <w:br/>
        <w:t>Почекаєм день чи два.</w:t>
      </w:r>
    </w:p>
    <w:p>
      <w:r>
        <w:br/>
        <w:t>Джміль гуде і стороною&lt;br /&gt;</w:t>
        <w:br/>
        <w:t>Облітає поклик мій.&lt;br /&gt;</w:t>
        <w:br/>
        <w:t>Ніби каже: йди за мною,&lt;br /&gt;</w:t>
        <w:br/>
        <w:t>І зі мною порадій:</w:t>
      </w:r>
    </w:p>
    <w:p>
      <w:r>
        <w:br/>
        <w:t>Пробіжи край жита рижу&lt;br /&gt;</w:t>
        <w:br/>
        <w:t>Стежку й вижату межу,&lt;br /&gt;</w:t>
        <w:br/>
        <w:t>Там тобі навдивовижу&lt;br /&gt;</w:t>
        <w:br/>
        <w:t>Жовту квітку покажу!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Джміль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