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Гнєдичу</w:t>
      </w:r>
    </w:p>
    <w:p>
      <w:r>
        <w:br/>
        <w:t xml:space="preserve"> З Гомером довго ти пробув на самоті,&lt;br /&gt;</w:t>
        <w:br/>
        <w:t>Чекали довгі ми години,&lt;br /&gt;</w:t>
        <w:br/>
        <w:t>І, світлий, виніс ти скрижалі нам святі,&lt;br /&gt;</w:t>
        <w:br/>
        <w:t>Зійшовши в діл із верховини.&lt;br /&gt;</w:t>
        <w:br/>
        <w:t>І що ж? Знайшов ти нас в пустелі під шатром,&lt;br /&gt;</w:t>
        <w:br/>
        <w:t>Де буйний ми танок водили&lt;br /&gt;</w:t>
        <w:br/>
        <w:t>В безумстві бенкету, вклоняючись чолом&lt;br /&gt;</w:t>
        <w:br/>
        <w:t>Кумиру, що самі створили.&lt;br /&gt;</w:t>
        <w:br/>
        <w:t>Великий сором нас і жах тоді пойняв.&lt;br /&gt;</w:t>
        <w:br/>
        <w:t>В пориві гніву і печалі,&lt;br /&gt;</w:t>
        <w:br/>
        <w:t>Пророче, ти дітей заблуканих прокляв,&lt;br /&gt;</w:t>
        <w:br/>
        <w:t>Розбив святі свої скрижалі?&lt;br /&gt;</w:t>
        <w:br/>
        <w:t>Ні, нас ти не прокляв. Ти любиш з висоти&lt;br /&gt;</w:t>
        <w:br/>
        <w:t>Зіходить в тіняві долини,&lt;br /&gt;</w:t>
        <w:br/>
        <w:t>Ти любиш грім небес, але зичливо ти&lt;br /&gt;</w:t>
        <w:br/>
        <w:t>І бренькіт слухаєш бджолиний.&lt;br /&gt;</w:t>
        <w:br/>
        <w:t>От справжній де поет! Душею тужить він&lt;br /&gt;</w:t>
        <w:br/>
        <w:t>На пишних іграх Мельпомени,&lt;br /&gt;</w:t>
        <w:br/>
        <w:t>Та пильно слухає і вільний передзвін&lt;br /&gt;</w:t>
        <w:br/>
        <w:t>Базаром любленої сцени.&lt;br /&gt;</w:t>
        <w:br/>
        <w:t>То кличе Рим його, то гордий Іліон,&lt;br /&gt;</w:t>
        <w:br/>
        <w:t>То древні скелі Оссіана,&lt;br /&gt;</w:t>
        <w:br/>
        <w:t>І враз легкий його помчати може сон&lt;br /&gt;</w:t>
        <w:br/>
        <w:t>У слід Бови чи Єруслана.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Гнєдичу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