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Готово! Парус розпустили...</w:t>
      </w:r>
    </w:p>
    <w:p>
      <w:r>
        <w:br/>
        <w:t xml:space="preserve"> Готово! Парус розпустили,&lt;br /&gt;</w:t>
        <w:br/>
        <w:t>Посунули по синій хвилі&lt;br /&gt;</w:t>
        <w:br/>
        <w:t>Поміж кугою в Сир-Дар'ю&lt;br /&gt;</w:t>
        <w:br/>
        <w:t>Байдару та баркас чималий.&lt;br /&gt;</w:t>
        <w:br/>
        <w:t>Прощай, убогий Кос-Арале.&lt;br /&gt;</w:t>
        <w:br/>
        <w:t>Нудьгу заклятую мою&lt;br /&gt;</w:t>
        <w:br/>
        <w:t>Ти розважав-таки два літа.&lt;br /&gt;</w:t>
        <w:br/>
        <w:t>Спасибі, друже; похвались,&lt;br /&gt;</w:t>
        <w:br/>
        <w:t>Що люди і тебе знайшли&lt;br /&gt;</w:t>
        <w:br/>
        <w:t>І знали, що з тебе зробити.&lt;br /&gt;</w:t>
        <w:br/>
        <w:t>Прощай же, друже! Ні хвали,&lt;br /&gt;</w:t>
        <w:br/>
        <w:t>Ані ганьби я не сплітаю&lt;br /&gt;</w:t>
        <w:br/>
        <w:t>Твоїй пустині; в іншім краю,&lt;br /&gt;</w:t>
        <w:br/>
        <w:t>Не знаю, може й нагадаю&lt;br /&gt;</w:t>
        <w:br/>
        <w:t>Нудьгу колишнюю колись!</w:t>
      </w:r>
    </w:p>
    <w:p>
      <w:r>
        <w:br/>
        <w:t>[Кос-Арал 1849]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Готово! Парус розпустили...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