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добре, що смерті не боюсь я...</w:t>
      </w:r>
    </w:p>
    <w:p>
      <w:r>
        <w:br/>
        <w:t xml:space="preserve"> Як добре те, що смерті не боюсь я&lt;br /&gt;</w:t>
        <w:br/>
        <w:t>і не питаю, чи тяжкий мій хрест.&lt;br /&gt;</w:t>
        <w:br/>
        <w:t>Що вам, богове, низько не клонюся&lt;br /&gt;</w:t>
        <w:br/>
        <w:t>в передчутті недовідомих верств.&lt;br /&gt;</w:t>
        <w:br/>
        <w:t>Що жив-любив і не набрався скверни,&lt;br /&gt;</w:t>
        <w:br/>
        <w:t>ненависті, прокльону, каяття.&lt;br /&gt;</w:t>
        <w:br/>
        <w:t>Народе мій, до тебе я ще верну,&lt;br /&gt;</w:t>
        <w:br/>
        <w:t>і в смерті обернуся до життя&lt;br /&gt;</w:t>
        <w:br/>
        <w:t>своїм стражденним і незлим обличчям,&lt;br /&gt;</w:t>
        <w:br/>
        <w:t>як син, тобі доземно поклонюсь&lt;br /&gt;</w:t>
        <w:br/>
        <w:t>і чесно гляну в чесні твої вічі,&lt;br /&gt;</w:t>
        <w:br/>
        <w:t>і чесними сльозами обіллюсь.&lt;br /&gt;</w:t>
        <w:br/>
        <w:t>Так хочеться пожити хоч годинку,&lt;br /&gt;</w:t>
        <w:br/>
        <w:t>коли моя розів'ється біда.&lt;br /&gt;</w:t>
        <w:br/>
        <w:t>Хай прийдуть в гості Леся Українка,&lt;br /&gt;</w:t>
        <w:br/>
        <w:t>Франко, Шевченко і Сковорода.&lt;br /&gt;</w:t>
        <w:br/>
        <w:t>Та вже! Мовчи! Заблуканий у пущі,&lt;br /&gt;</w:t>
        <w:br/>
        <w:t>уже не ремствуй, позирай у глиб,&lt;br /&gt;</w:t>
        <w:br/>
        <w:t>у суще, що розпукнеться в грядуще&lt;br /&gt;</w:t>
        <w:br/>
        <w:t>і ружею заквітне коло шиб.&lt;br /&gt;</w:t>
        <w:br/>
        <w:t>&lt;blockquote class="cita" style='text-align:left'&gt;&lt;em&gt;За виданням: В. Стус. Твори у чотирьох томах. Львів, 1995. &lt;/em&gt;&lt;/blockquote&gt;</w:t>
      </w:r>
    </w:p>
    <w:p>
      <w:r>
        <w:br/>
        <w:t>&lt;strong&gt;Скорочена та адаптована версія віршу&lt;/strong&gt;</w:t>
      </w:r>
    </w:p>
    <w:p>
      <w:r>
        <w:br/>
        <w:t>Як добре, що смерті не боюсь я&lt;br /&gt;</w:t>
        <w:br/>
        <w:t>і не питаю, чи тяжкий мій хрест,&lt;br /&gt;</w:t>
        <w:br/>
        <w:t>що перед вами, судді, не клонюся&lt;br /&gt;</w:t>
        <w:br/>
        <w:t>в передчутті недовідомих верст,&lt;br /&gt;</w:t>
        <w:br/>
        <w:t>що жив, любив і не набрався скверни,&lt;br /&gt;</w:t>
        <w:br/>
        <w:t>ненависті, прокльону, каяття.&lt;br /&gt;</w:t>
        <w:br/>
        <w:t>Народе мій, до тебе я ще верну,&lt;br /&gt;</w:t>
        <w:br/>
        <w:t>як в смерті обернуся до життя&lt;br /&gt;</w:t>
        <w:br/>
        <w:t>своїм стражданням і незлим обличчям.&lt;br /&gt;</w:t>
        <w:br/>
        <w:t>Як син, тобі доземно уклонюсь&lt;br /&gt;</w:t>
        <w:br/>
        <w:t>і чесно гляну в чесні твої вічі&lt;br /&gt;</w:t>
        <w:br/>
        <w:t>і в смерті з рідним краєм поріднюсь.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добре, що смерті не боюсь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