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довго ждали ми своєї волі слова...</w:t>
      </w:r>
    </w:p>
    <w:p>
      <w:r>
        <w:br/>
        <w:t xml:space="preserve"> Як довго ждали ми своєї волі слова,&lt;br /&gt;</w:t>
        <w:br/>
        <w:t>І ось воно співа, бринить.&lt;br /&gt;</w:t>
        <w:br/>
        <w:t>Бринить, співає наша мова,&lt;br /&gt;</w:t>
        <w:br/>
        <w:t>Чарує, тішить і п'янить.</w:t>
      </w:r>
    </w:p>
    <w:p>
      <w:r>
        <w:br/>
        <w:t>Як довго ждали ми... Уклін чолом народу,&lt;br /&gt;</w:t>
        <w:br/>
        <w:t>Що рідну мову нам зберіг,&lt;br /&gt;</w:t>
        <w:br/>
        <w:t>Зберіг в таку страшну негоду,&lt;br /&gt;</w:t>
        <w:br/>
        <w:t>Коли він сам стоять не міг...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довго ждали ми своєї волі слова...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