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Медитація</w:t>
      </w:r>
    </w:p>
    <w:p>
      <w:r>
        <w:br/>
        <w:t xml:space="preserve"> В бідне серце моє закрадається вечір покволом,&lt;br /&gt;</w:t>
        <w:br/>
        <w:t>Тихо в серці, і жаль мені світу, і дня мені жаль,&lt;br /&gt;</w:t>
        <w:br/>
        <w:t>Ніби марно пройшов я, співаючи, горами й долом,&lt;br /&gt;</w:t>
        <w:br/>
        <w:t>Повз веселі гаї, мимо темних, як тучі, проваль.</w:t>
      </w:r>
    </w:p>
    <w:p>
      <w:r>
        <w:br/>
        <w:t>Друже мій, ще не знаю, який ти з лиця і на ім'я,&lt;br /&gt;</w:t>
        <w:br/>
        <w:t>Молодецький мандрівне, що тільки-но рушив у путь!&lt;br /&gt;</w:t>
        <w:br/>
        <w:t>Знай — я пізно збагнув це! — що кожна хвилина — це сім'я.&lt;br /&gt;</w:t>
        <w:br/>
        <w:t>Із якого й квітки, і зілля зловорожі ростуть.</w:t>
      </w:r>
    </w:p>
    <w:p>
      <w:r>
        <w:br/>
        <w:t>Добрим паростям ти віддавай і любов, і увагу,&lt;br /&gt;</w:t>
        <w:br/>
        <w:t>Без жалю викорчовуй лихий та отруйний бур'ян,&lt;br /&gt;</w:t>
        <w:br/>
        <w:t>Чисту воду люби, що гарячу вдовольнює спрагу,&lt;br /&gt;</w:t>
        <w:br/>
        <w:t>І серця, що минають дорогу образ і оман.</w:t>
      </w:r>
    </w:p>
    <w:p>
      <w:r>
        <w:br/>
        <w:t>Кожна хмарка й травинка, у зорі відбиті твоєму,—&lt;br /&gt;</w:t>
        <w:br/>
        <w:t>Тільки раз тобі послані, вдруге не буде таких!&lt;br /&gt;</w:t>
        <w:br/>
        <w:t>Звуків, ліній та барв ми довіку назад не вернемо,&lt;br /&gt;</w:t>
        <w:br/>
        <w:t>Тож не думай ніколи: багато ще стрінеться їх!</w:t>
      </w:r>
    </w:p>
    <w:p>
      <w:r>
        <w:br/>
        <w:t>Маю жаль я за всім, що плило біля мене й круг мене,&lt;br /&gt;</w:t>
        <w:br/>
        <w:t>За всіма, що любили мене і кого я любив.&lt;br /&gt;</w:t>
        <w:br/>
        <w:t>Знай, що в світі найтяжче — це серце носити студене!&lt;br /&gt;</w:t>
        <w:br/>
        <w:t>Краще вже хай шалене, повите у ніжність і гнів!</w:t>
      </w:r>
    </w:p>
    <w:p>
      <w:r>
        <w:br/>
        <w:t>Оглянуся назад — ледве видно в туманах стежину,&lt;br /&gt;</w:t>
        <w:br/>
        <w:t>А прислухаюсь — ледве якісь там ячать голоси...&lt;br /&gt;</w:t>
        <w:br/>
        <w:t>Милий сину! Коли я цю землю хвилинну покину,—&lt;br /&gt;</w:t>
        <w:br/>
        <w:t>Мій недоспів візьми і, як пісню, його понеси!</w:t>
      </w:r>
    </w:p>
    <w:p>
      <w:r>
        <w:br/>
        <w:t>11 вересня 1944 р., Ірпінь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Медитація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