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чужині</w:t>
      </w:r>
    </w:p>
    <w:p>
      <w:r>
        <w:br/>
        <w:t xml:space="preserve"> Пісня</w:t>
      </w:r>
    </w:p>
    <w:p>
      <w:r>
        <w:br/>
        <w:t>Ой чого ти, тополенько,&lt;br /&gt;</w:t>
        <w:br/>
        <w:t>Не цвітеш?&lt;br /&gt;</w:t>
        <w:br/>
        <w:t>Чом пожовклу головоньку&lt;br /&gt;</w:t>
        <w:br/>
        <w:t>Хилиш-гнеш?&lt;br /&gt;</w:t>
        <w:br/>
        <w:t>Чом з вітрами-парубками&lt;br /&gt;</w:t>
        <w:br/>
        <w:t>Не шумиш?&lt;br /&gt;</w:t>
        <w:br/>
        <w:t>А засмучена-засмучена,&lt;br /&gt;</w:t>
        <w:br/>
        <w:t>Мов з нелюбим заручена,&lt;br /&gt;</w:t>
        <w:br/>
        <w:t>Все мовчиш?&lt;br /&gt;</w:t>
        <w:br/>
        <w:t>Тільки часом до хмароньки&lt;br /&gt;</w:t>
        <w:br/>
        <w:t>Скажеш ти:&lt;br /&gt;</w:t>
        <w:br/>
        <w:t>"Ой хмаронько, ой чаронько,&lt;br /&gt;</w:t>
        <w:br/>
        <w:t>Не лети.&lt;br /&gt;</w:t>
        <w:br/>
        <w:t>Зірви з мене це листячко,&lt;br /&gt;</w:t>
        <w:br/>
        <w:t>Це листячко-намистечко&lt;br /&gt;</w:t>
        <w:br/>
        <w:t>Без краси,&lt;br /&gt;</w:t>
        <w:br/>
        <w:t>У рідную родиноньку,&lt;br /&gt;</w:t>
        <w:br/>
        <w:t>На милую Вкраїноньку&lt;br /&gt;</w:t>
        <w:br/>
        <w:t>Віднеси".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чужині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