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Окуляри</w:t>
      </w:r>
    </w:p>
    <w:p>
      <w:r>
        <w:br/>
        <w:t xml:space="preserve"> Розходився мужичок&lt;br /&gt;</w:t>
        <w:br/>
        <w:t>Аж ґвалт дякувати,&lt;br /&gt;</w:t>
        <w:br/>
        <w:t>Та одна йому біда:&lt;br /&gt;</w:t>
        <w:br/>
        <w:t>Не вмів читати.&lt;br /&gt;</w:t>
        <w:br/>
        <w:t>До аз-буки — так куди,&lt;br /&gt;</w:t>
        <w:br/>
        <w:t>Не того він хоче.&lt;br /&gt;</w:t>
        <w:br/>
        <w:t>Він гадає чим другим&lt;br /&gt;</w:t>
        <w:br/>
        <w:t>Просвітити очі.&lt;br /&gt;</w:t>
        <w:br/>
        <w:t>"Не вміє ж так старий дяк&lt;br /&gt;</w:t>
        <w:br/>
        <w:t>Стрічки розібрати,&lt;br /&gt;</w:t>
        <w:br/>
        <w:t>Окуляри ж як візьме —&lt;br /&gt;</w:t>
        <w:br/>
        <w:t>То куди читати!&lt;br /&gt;</w:t>
        <w:br/>
        <w:t>Отак і я заведу&lt;br /&gt;</w:t>
        <w:br/>
        <w:t>Кондаки й тропарі,&lt;br /&gt;</w:t>
        <w:br/>
        <w:t>Піду тілько та куплю&lt;br /&gt;</w:t>
        <w:br/>
        <w:t>Такі окуляри".&lt;br /&gt;</w:t>
        <w:br/>
        <w:t>Пішов мужик до крамниці,&lt;br /&gt;</w:t>
        <w:br/>
        <w:t>Різні вибирає...&lt;br /&gt;</w:t>
        <w:br/>
        <w:t>Що на очі накладе,&lt;br /&gt;</w:t>
        <w:br/>
        <w:t>То все не читає.&lt;br /&gt;</w:t>
        <w:br/>
        <w:t>Далі соті з носа зняв,&lt;br /&gt;</w:t>
        <w:br/>
        <w:t>Об землю ударив.&lt;br /&gt;</w:t>
        <w:br/>
        <w:t>Розплатився та й пішов&lt;br /&gt;</w:t>
        <w:br/>
        <w:t>Сам без окулярів.&lt;br /&gt;</w:t>
        <w:br/>
        <w:t>Та й на проводи сказав&lt;br /&gt;</w:t>
        <w:br/>
        <w:t>Хрещеному люду:&lt;br /&gt;</w:t>
        <w:br/>
        <w:t>"Окулярів не купив,&lt;br /&gt;</w:t>
        <w:br/>
        <w:t>То й дяком не буду".</w:t>
      </w:r>
    </w:p>
    <w:p>
      <w:r>
        <w:br/>
        <w:t>6 февраля 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Окуляри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