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Марка Лукича Кропивницького</w:t>
      </w:r>
    </w:p>
    <w:p>
      <w:r>
        <w:br/>
        <w:t xml:space="preserve"> Я тільки раз його на сцені бачив —&lt;br /&gt;</w:t>
        <w:br/>
        <w:t>Титана, що зламали вже літа,—&lt;br /&gt;</w:t>
        <w:br/>
        <w:t>Та молодим в очах він вироста,&lt;br /&gt;</w:t>
        <w:br/>
        <w:t>Бо я таким в душі його відзначив.</w:t>
      </w:r>
    </w:p>
    <w:p>
      <w:r>
        <w:br/>
        <w:t>Він вийшов — сотні голубиних крил,&lt;br /&gt;</w:t>
        <w:br/>
        <w:t>Зірвавшися, в повітрі заплескали.&lt;br /&gt;</w:t>
        <w:br/>
        <w:t>Здавалося, і мертві стіни зали&lt;br /&gt;</w:t>
        <w:br/>
        <w:t>Враз ожили, весняних повні сил.</w:t>
      </w:r>
    </w:p>
    <w:p>
      <w:r>
        <w:br/>
        <w:t>І мовчки, ніби скеля над прибоєм,&lt;br /&gt;</w:t>
        <w:br/>
        <w:t>Він на помості, мовчазний, стояв,—&lt;br /&gt;</w:t>
        <w:br/>
        <w:t>І от прибій ущух, і залунав&lt;br /&gt;</w:t>
        <w:br/>
        <w:t>Глибокий голос мужнім неспокоєм.</w:t>
      </w:r>
    </w:p>
    <w:p>
      <w:r>
        <w:br/>
        <w:t>То був Шевченків вечір,— і слова&lt;br /&gt;</w:t>
        <w:br/>
        <w:t>Про Яр Холодний розцвіли гарячі,&lt;br /&gt;</w:t>
        <w:br/>
        <w:t>Про те, як стануть зрячими незрячі,—&lt;br /&gt;</w:t>
        <w:br/>
        <w:t>І правда говорила в них жива.</w:t>
      </w:r>
    </w:p>
    <w:p>
      <w:r>
        <w:br/>
        <w:t>Я пам'ятаю, як я здивувався&lt;br /&gt;</w:t>
        <w:br/>
        <w:t>Нечуваній, високій простоті.&lt;br /&gt;</w:t>
        <w:br/>
        <w:t>Він одкидав прикраси золоті,&lt;br /&gt;</w:t>
        <w:br/>
        <w:t>Щоб діамант, як сонце, сам пишався.</w:t>
      </w:r>
    </w:p>
    <w:p>
      <w:r>
        <w:br/>
        <w:t>І думав я, і думав зал увесь&lt;br /&gt;</w:t>
        <w:br/>
        <w:t>Про шлях його, де терен з лавром сплівся,&lt;br /&gt;</w:t>
        <w:br/>
        <w:t>Про подвиг многорічний, що лишився&lt;br /&gt;</w:t>
        <w:br/>
        <w:t>Навік-віків, нетлінний і поднесь.</w:t>
      </w:r>
    </w:p>
    <w:p>
      <w:r>
        <w:br/>
        <w:t>Давно життя минуло старосвітське&lt;br /&gt;</w:t>
        <w:br/>
        <w:t>І зник з землі Глитай, або ж Павук,&lt;br /&gt;</w:t>
        <w:br/>
        <w:t>Та знов, мов крила, міліони рук&lt;br /&gt;</w:t>
        <w:br/>
        <w:t>Стрічають плеском ім'я — Кропивницький.</w:t>
      </w:r>
    </w:p>
    <w:p>
      <w:r>
        <w:br/>
        <w:t>7 травня 1940 р, Київ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Марка Лукича Кропивницького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