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Перехожий</w:t>
      </w:r>
    </w:p>
    <w:p>
      <w:r>
        <w:br/>
        <w:t xml:space="preserve"> Присвята Ліні Костенко</w:t>
      </w:r>
    </w:p>
    <w:p>
      <w:r>
        <w:br/>
        <w:t>Як він ішов!&lt;br /&gt;</w:t>
        <w:br/>
        <w:t>Струменіла дорога,&lt;br /&gt;</w:t>
        <w:br/>
        <w:t>Далеч у жадібні очі текла.&lt;br /&gt;</w:t>
        <w:br/>
        <w:t>Не просто ступали —&lt;br /&gt;</w:t>
        <w:br/>
        <w:t>Співали ноги,&lt;br /&gt;</w:t>
        <w:br/>
        <w:t>І тиша музику берегла.&lt;br /&gt;</w:t>
        <w:br/>
        <w:t>Як він ішов!&lt;br /&gt;</w:t>
        <w:br/>
        <w:t>Зачарований світом,&lt;br /&gt;</w:t>
        <w:br/>
        <w:t>Натхненно і мудро творив ходу —&lt;br /&gt;</w:t>
        <w:br/>
        <w:t>Так нові планети грядуть на орбіти&lt;br /&gt;</w:t>
        <w:br/>
        <w:t>З шаленою радістю на виду!&lt;br /&gt;</w:t>
        <w:br/>
        <w:t>З шаленим щастям і сміхом гарячим,&lt;br /&gt;</w:t>
        <w:br/>
        <w:t>З гімном вулканним без музики й слів!&lt;br /&gt;</w:t>
        <w:br/>
        <w:t>Як він ішов!&lt;br /&gt;</w:t>
        <w:br/>
        <w:t>І ніхто не бачив,&lt;br /&gt;</w:t>
        <w:br/>
        <w:t>І ніхто від краси не зомлів.&lt;br /&gt;</w:t>
        <w:br/>
        <w:t>В землю полускану втюпився кожен,&lt;br /&gt;</w:t>
        <w:br/>
        <w:t>Очі в пилюці бездумно волік&amp;hellip;&lt;br /&gt;</w:t>
        <w:br/>
        <w:t>Раптом —&lt;br /&gt;</w:t>
        <w:br/>
        <w:t>Шепіт поміж перехожих:&lt;br /&gt;</w:t>
        <w:br/>
        <w:t>— Що там?&lt;br /&gt;</w:t>
        <w:br/>
        <w:t>— Спіткнувсь чоловік&amp;hellip;&lt;br /&gt;</w:t>
        <w:br/>
        <w:t>Одні співчували йому убого,&lt;br /&gt;</w:t>
        <w:br/>
        <w:t>Інші не втримались докорять:&lt;br /&gt;</w:t>
        <w:br/>
        <w:t>— Треба дивитись ото під ноги,&lt;br /&gt;</w:t>
        <w:br/>
        <w:t>Так можна голову потерять&amp;hellip;&lt;br /&gt;</w:t>
        <w:br/>
        <w:t>Трохи в футбола пограли словами,&lt;br /&gt;</w:t>
        <w:br/>
        <w:t>Обсмакували чужу біду.&lt;br /&gt;</w:t>
        <w:br/>
        <w:t>А він знову йшов.&lt;br /&gt;</w:t>
        <w:br/>
        <w:t>І дивився прямо.&lt;br /&gt;</w:t>
        <w:br/>
        <w:t>І знову&lt;br /&gt;</w:t>
        <w:br/>
        <w:t>Натхненно творив ходу!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Перехожий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