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солдата</w:t>
      </w:r>
    </w:p>
    <w:p>
      <w:r>
        <w:br/>
        <w:t xml:space="preserve"> Адам Міцкевич&lt;br /&gt;</w:t>
        <w:br/>
        <w:t>Пісня солдата</w:t>
      </w:r>
    </w:p>
    <w:p>
      <w:r>
        <w:br/>
        <w:t>Перекладач: Марія Пригара&lt;br /&gt;</w:t>
        <w:br/>
        <w:t>Джерело: З книги: Зарубіжна література: Хрестоматія.— К.: Освіта., 1992.</w:t>
      </w:r>
    </w:p>
    <w:p>
      <w:r>
        <w:br/>
        <w:t>Я в цій хаті спать не можу!&lt;br /&gt;</w:t>
        <w:br/>
        <w:t>Іншу хату дай, сусіде!&lt;br /&gt;</w:t>
        <w:br/>
        <w:t>Тут із вікон шлях тривожить,&lt;br /&gt;</w:t>
        <w:br/>
        <w:t>Ним частенько пошта їде.</w:t>
      </w:r>
    </w:p>
    <w:p>
      <w:r>
        <w:br/>
        <w:t>А вночі візник задзвонить,&lt;br /&gt;</w:t>
        <w:br/>
        <w:t>В мене серце так і скаче:&lt;br /&gt;</w:t>
        <w:br/>
        <w:t>Марю, то сурмлять на коні,&lt;br /&gt;</w:t>
        <w:br/>
        <w:t>А потім до ранку плачу.</w:t>
      </w:r>
    </w:p>
    <w:p>
      <w:r>
        <w:br/>
        <w:t>Зімкну очі — похід сниться&lt;br /&gt;</w:t>
        <w:br/>
        <w:t>Наших коней буйні гриви,&lt;br /&gt;</w:t>
        <w:br/>
        <w:t>Вогні ночі, блиск рушниці&lt;br /&gt;</w:t>
        <w:br/>
        <w:t>I солдатів наших співи.</w:t>
      </w:r>
    </w:p>
    <w:p>
      <w:r>
        <w:br/>
        <w:t>Чую я крізь сон: до мене&lt;br /&gt;</w:t>
        <w:br/>
        <w:t>Мій капрал гука, з словами&lt;br /&gt;</w:t>
        <w:br/>
        <w:t>Він моє торка рамено:&lt;br /&gt;</w:t>
        <w:br/>
        <w:t>"Вставай! Підем на царя ми!"</w:t>
      </w:r>
    </w:p>
    <w:p>
      <w:r>
        <w:br/>
        <w:t>Устаю: в землі я пруській!..&lt;br /&gt;</w:t>
        <w:br/>
        <w:t>Краще знати люті зими,&lt;br /&gt;</w:t>
        <w:br/>
        <w:t>Чи лежать в болоті грузькім,&lt;br /&gt;</w:t>
        <w:br/>
        <w:t>Але в Польщі, між своїми.</w:t>
      </w:r>
    </w:p>
    <w:p>
      <w:r>
        <w:br/>
        <w:t>Вже не спав би в ніч ту темну,&lt;br /&gt;</w:t>
        <w:br/>
        <w:t>На капрала б ждав з словами,&lt;br /&gt;</w:t>
        <w:br/>
        <w:t>Щоб він знов торкнув рамено:&lt;br /&gt;</w:t>
        <w:br/>
        <w:t>"Вставай, підем на царя ми!"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солдата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