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Гоголя</w:t>
      </w:r>
    </w:p>
    <w:p>
      <w:r>
        <w:br/>
        <w:t xml:space="preserve"> Хрипіла польова Росія&lt;br /&gt;</w:t>
        <w:br/>
        <w:t>У Миколаєвих руках,—&lt;br /&gt;</w:t>
        <w:br/>
        <w:t>А хворий друг отця Матвія&lt;br /&gt;</w:t>
        <w:br/>
        <w:t>Шептав про потойбічний жах.</w:t>
      </w:r>
    </w:p>
    <w:p>
      <w:r>
        <w:br/>
        <w:t>Загострювався ніс восковий,&lt;br /&gt;</w:t>
        <w:br/>
        <w:t>Чорніли кола круг орбіт,—&lt;br /&gt;</w:t>
        <w:br/>
        <w:t>А плюшкіни і хлестакови&lt;br /&gt;</w:t>
        <w:br/>
        <w:t>Сквернили поцейбічний світ,</w:t>
      </w:r>
    </w:p>
    <w:p>
      <w:r>
        <w:br/>
        <w:t>Радіючи, що сам свойого&lt;br /&gt;</w:t>
        <w:br/>
        <w:t>Він безуму не поміча,&lt;br /&gt;</w:t>
        <w:br/>
        <w:t>Що зрікся він свого страшного,&lt;br /&gt;</w:t>
        <w:br/>
        <w:t>Свого убивчого бича.</w:t>
      </w:r>
    </w:p>
    <w:p>
      <w:r>
        <w:br/>
        <w:t>І де від Пушкіна до нього&lt;br /&gt;</w:t>
        <w:br/>
        <w:t>Стелилась сонячна тропа,—&lt;br /&gt;</w:t>
        <w:br/>
        <w:t>Хитала головою строго&lt;br /&gt;</w:t>
        <w:br/>
        <w:t>Тінь божевільного попа.</w:t>
      </w:r>
    </w:p>
    <w:p>
      <w:r>
        <w:br/>
        <w:t>І шлях один йому відкритий&lt;br /&gt;</w:t>
        <w:br/>
        <w:t>Здавався в темній далині:&lt;br /&gt;</w:t>
        <w:br/>
        <w:t>Себе й дітей своїх спалити&lt;br /&gt;</w:t>
        <w:br/>
        <w:t>На фанатичному огні.</w:t>
      </w:r>
    </w:p>
    <w:p>
      <w:r>
        <w:br/>
        <w:t>І мертві душі насміхали&lt;br /&gt;</w:t>
        <w:br/>
        <w:t>З безсмертного, що умирав,&lt;br /&gt;</w:t>
        <w:br/>
        <w:t>Як другу, очі закривали,&lt;br /&gt;</w:t>
        <w:br/>
        <w:t>Щоб їх востаннє не пізнав.</w:t>
      </w:r>
    </w:p>
    <w:p>
      <w:r>
        <w:br/>
        <w:t>І над пишнотою сумною&lt;br /&gt;</w:t>
        <w:br/>
        <w:t>Його убогої труни&lt;br /&gt;</w:t>
        <w:br/>
        <w:t>Вони зловісною юрбою&lt;br /&gt;</w:t>
        <w:br/>
        <w:t>Літали, ніби кажани.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Гоголя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