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Товариство</w:t>
      </w:r>
    </w:p>
    <w:p>
      <w:r>
        <w:br/>
        <w:t xml:space="preserve"> У товаристві побувши шумнoму,&lt;br /&gt;</w:t>
        <w:br/>
        <w:t>Вертався тихий учений додому.&lt;br /&gt;</w:t>
        <w:br/>
        <w:t>"Як люди сподобались вам?"&lt;br /&gt;</w:t>
        <w:br/>
        <w:t>Відказав:&lt;br /&gt;</w:t>
        <w:br/>
        <w:t>"Були б вони книги, я б їх не читав",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