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гаю шумить вітер осінній</w:t>
      </w:r>
    </w:p>
    <w:p>
      <w:r>
        <w:br/>
        <w:t xml:space="preserve"> В гаю шумить вітер осінній,&lt;br /&gt;</w:t>
        <w:br/>
        <w:t>Так холодно, вогко вночі…&lt;br /&gt;</w:t>
        <w:br/>
        <w:t>Я їду самотній по лісі,&lt;br /&gt;</w:t>
        <w:br/>
        <w:t>Закутаний, в темнім плащі.</w:t>
      </w:r>
    </w:p>
    <w:p>
      <w:r>
        <w:br/>
        <w:t>Як швидко я їду, так швидко&lt;br /&gt;</w:t>
        <w:br/>
        <w:t>Вперед моя думка летить,&lt;br /&gt;</w:t>
        <w:br/>
        <w:t>Туди вона весело лине,&lt;br /&gt;</w:t>
        <w:br/>
        <w:t>Де милої хатка стоїть.</w:t>
      </w:r>
    </w:p>
    <w:p>
      <w:r>
        <w:br/>
        <w:t>Ось брешуть собаки… от слуги&lt;br /&gt;</w:t>
        <w:br/>
        <w:t>Виходять мене зустрічать&lt;br /&gt;</w:t>
        <w:br/>
        <w:t>Зо світлом. Біжу я в господу,&lt;br /&gt;</w:t>
        <w:br/>
        <w:t>По сходах остроги бряжчать.</w:t>
      </w:r>
    </w:p>
    <w:p>
      <w:r>
        <w:br/>
        <w:t>В кімнатці, у килими вбраній,&lt;br /&gt;</w:t>
        <w:br/>
        <w:t>Там пахощі милі, тонкі,&lt;br /&gt;</w:t>
        <w:br/>
        <w:t>Там люба мене дожидає, –&lt;br /&gt;</w:t>
        <w:br/>
        <w:t>Лечу я в обійми палкі.</w:t>
      </w:r>
    </w:p>
    <w:p>
      <w:r>
        <w:br/>
        <w:t>Шумить вітер листом дубовим,&lt;br /&gt;</w:t>
        <w:br/>
        <w:t>І дуб промовляє мені:&lt;br /&gt;</w:t>
        <w:br/>
        <w:t>"Мандрівцю дурний! чого хочеш?&lt;br /&gt;</w:t>
        <w:br/>
        <w:t>До чого ті мрії дурні?"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гаю шумить вітер осінній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