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зоря</w:t>
      </w:r>
    </w:p>
    <w:p>
      <w:r>
        <w:br/>
        <w:t xml:space="preserve"> Червоний місяць звівсь над ожеред,&lt;br /&gt;</w:t>
        <w:br/>
        <w:t>На сонний луг лягла хвиляста мряка,&lt;br /&gt;</w:t>
        <w:br/>
        <w:t>У березі самотня жаба кряка&lt;br /&gt;</w:t>
        <w:br/>
        <w:t>Й шепочеться із вітром очерет.</w:t>
      </w:r>
    </w:p>
    <w:p>
      <w:r>
        <w:br/>
        <w:t>Мак водяний згортається поволі,&lt;br /&gt;</w:t>
        <w:br/>
        <w:t>Непевно бовваніють вдалині&lt;br /&gt;</w:t>
        <w:br/>
        <w:t>Стрункі тополі; цятки світляні&lt;br /&gt;</w:t>
        <w:br/>
        <w:t>Блудних вогнів мигтять на видноколі;</w:t>
      </w:r>
    </w:p>
    <w:p>
      <w:r>
        <w:br/>
        <w:t>З дупла свого, збудившись, виліз сич&lt;br /&gt;</w:t>
        <w:br/>
        <w:t>I полетів беззвучно й тяжкокрило;&lt;br /&gt;</w:t>
        <w:br/>
        <w:t>В зеніті якось тихо зазоріло.&lt;br /&gt;</w:t>
        <w:br/>
        <w:t>Венера біла сходить — це вже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