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Веснянка</w:t>
      </w:r>
    </w:p>
    <w:p>
      <w:r>
        <w:br/>
        <w:t xml:space="preserve"> &lt;blockquote&gt;Сестрі Олесі&lt;/blockquote&gt;</w:t>
      </w:r>
    </w:p>
    <w:p>
      <w:r>
        <w:br/>
        <w:t>Як яснеє сонце&lt;br /&gt;</w:t>
        <w:br/>
        <w:t>Закине свій промінь ясний&lt;br /&gt;</w:t>
        <w:br/>
        <w:t>До тебе в віконце, —&lt;br /&gt;</w:t>
        <w:br/>
        <w:t>Озвись на привіт весняний.&lt;br /&gt;</w:t>
        <w:br/>
        <w:t>Олесю, серденько,&lt;br /&gt;</w:t>
        <w:br/>
        <w:t>Співай веселенько!&lt;br /&gt;</w:t>
        <w:br/>
        <w:t>Весняного ранку&lt;br /&gt;</w:t>
        <w:br/>
        <w:t>Співай, моя люба, веснянку!</w:t>
      </w:r>
    </w:p>
    <w:p>
      <w:r>
        <w:br/>
        <w:t>Як бідну первістку,&lt;br /&gt;</w:t>
        <w:br/>
        <w:t>Дочасну, морози поб'ють.&lt;br /&gt;</w:t>
        <w:br/>
        <w:t>І кущик любистку&lt;br /&gt;</w:t>
        <w:br/>
        <w:t>Холоднії роси поллють, —&lt;br /&gt;</w:t>
        <w:br/>
        <w:t>Не плач, моя роже,&lt;br /&gt;</w:t>
        <w:br/>
        <w:t>Весна переможе!&lt;br /&gt;</w:t>
        <w:br/>
        <w:t>Весняного ранку&lt;br /&gt;</w:t>
        <w:br/>
        <w:t>Співай, моя люба, веснянку!</w:t>
      </w:r>
    </w:p>
    <w:p>
      <w:r>
        <w:br/>
        <w:t>Як дрібнії дощі&lt;br /&gt;</w:t>
        <w:br/>
        <w:t>Заслонять нам світ навесні,&lt;br /&gt;</w:t>
        <w:br/>
        <w:t>Як нам молодощі&lt;br /&gt;</w:t>
        <w:br/>
        <w:t>Пов'ються у хмари сумні, —&lt;br /&gt;</w:t>
        <w:br/>
        <w:t>Не тратьмо надії&lt;br /&gt;</w:t>
        <w:br/>
        <w:t>В літа молодії!&lt;br /&gt;</w:t>
        <w:br/>
        <w:t>Весняного ранку&lt;br /&gt;</w:t>
        <w:br/>
        <w:t>Співаймо, сестрице, веснянку!</w:t>
      </w:r>
    </w:p>
    <w:p>
      <w:r>
        <w:br/>
        <w:t>На літо зелене&lt;br /&gt;</w:t>
        <w:br/>
        <w:t>Поїду я геть в чужий край,&lt;br /&gt;</w:t>
        <w:br/>
        <w:t>Згадай же про мене,&lt;br /&gt;</w:t>
        <w:br/>
        <w:t>Як підеш по квіти у гай.&lt;br /&gt;</w:t>
        <w:br/>
        <w:t>Спогадуй, Олесю,&lt;br /&gt;</w:t>
        <w:br/>
        <w:t>Сестру свою Лесю!&lt;br /&gt;</w:t>
        <w:br/>
        <w:t>Весняного ранку&lt;br /&gt;</w:t>
        <w:br/>
        <w:t>Даю тобі сюю веснянку!&lt;br /&gt;</w:t>
        <w:br/>
        <w:t>6 квітня 1890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