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Їжак і лис</w:t>
      </w:r>
    </w:p>
    <w:p>
      <w:r>
        <w:br/>
        <w:t xml:space="preserve"> З їжака сміявся лис.&lt;br /&gt;</w:t>
        <w:br/>
        <w:t>— В тебе чуб не так поріс,&lt;br /&gt;</w:t>
        <w:br/>
        <w:t>Це не чуб — якийсь клубок&lt;br /&gt;</w:t>
        <w:br/>
        <w:t>Чи то голок, чи шпильок.&lt;br /&gt;</w:t>
        <w:br/>
        <w:t>В перукарню б ти побіг —&lt;br /&gt;</w:t>
        <w:br/>
        <w:t>Там шпильки б свої постриг&lt;br /&gt;</w:t>
        <w:br/>
        <w:t>Чи гребінчика б придбав —&lt;br /&gt;</w:t>
        <w:br/>
        <w:t>Чуб по моді причесав.</w:t>
      </w:r>
    </w:p>
    <w:p>
      <w:r>
        <w:br/>
        <w:t>Тільки це промовив лис,&lt;br /&gt;</w:t>
        <w:br/>
        <w:t>А до нього змій підліз.&lt;br /&gt;</w:t>
        <w:br/>
        <w:t>З жахом лис подавсь назад,&lt;br /&gt;</w:t>
        <w:br/>
        <w:t>Та повзе на лиса гад.&lt;br /&gt;</w:t>
        <w:br/>
        <w:t>Лис до пня скоріше — верть,&lt;br /&gt;</w:t>
        <w:br/>
        <w:t>Та повзе за лисом смерть.&lt;br /&gt;</w:t>
        <w:br/>
        <w:t>Коли враз клубок шпильок&lt;br /&gt;</w:t>
        <w:br/>
        <w:t>Підкотився під пеньок,&lt;br /&gt;</w:t>
        <w:br/>
        <w:t>Покотився до змії&lt;br /&gt;</w:t>
        <w:br/>
        <w:t>І шпильками вбив її.&lt;br /&gt;</w:t>
        <w:br/>
        <w:t>Бачить лис: це не клубок,&lt;br /&gt;</w:t>
        <w:br/>
        <w:t>А завзятий їжачок!&lt;br /&gt;</w:t>
        <w:br/>
        <w:t>Їжачку вклонився лис,&lt;br /&gt;</w:t>
        <w:br/>
        <w:t>Лапку з вдячністю потис&lt;br /&gt;</w:t>
        <w:br/>
        <w:t>Та й од радості аж плаче:&lt;br /&gt;</w:t>
        <w:br/>
        <w:t>— Не стрижи шпильки, їжаче!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Їжак і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